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9B312" w14:textId="77777777" w:rsidR="00B6599E" w:rsidRDefault="00B6599E" w:rsidP="00EF4E48">
      <w:pPr>
        <w:spacing w:after="0" w:line="360" w:lineRule="auto"/>
        <w:jc w:val="right"/>
        <w:rPr>
          <w:rFonts w:cstheme="minorHAnsi"/>
          <w:b/>
          <w:bCs/>
          <w:sz w:val="24"/>
          <w:szCs w:val="24"/>
        </w:rPr>
      </w:pPr>
    </w:p>
    <w:p w14:paraId="50406BDE" w14:textId="77777777" w:rsidR="00B6599E" w:rsidRDefault="00B6599E" w:rsidP="00EF4E48">
      <w:pPr>
        <w:spacing w:after="0" w:line="360" w:lineRule="auto"/>
        <w:jc w:val="right"/>
        <w:rPr>
          <w:rFonts w:cstheme="minorHAnsi"/>
          <w:b/>
          <w:bCs/>
          <w:sz w:val="24"/>
          <w:szCs w:val="24"/>
        </w:rPr>
      </w:pPr>
    </w:p>
    <w:p w14:paraId="3B65C4E2" w14:textId="77777777" w:rsidR="00B6599E" w:rsidRDefault="00B6599E" w:rsidP="00EF4E48">
      <w:pPr>
        <w:spacing w:after="0" w:line="360" w:lineRule="auto"/>
      </w:pPr>
    </w:p>
    <w:p w14:paraId="69368202" w14:textId="337D943D" w:rsidR="00B6599E" w:rsidRDefault="004509C9" w:rsidP="00CC3F60">
      <w:pPr>
        <w:pStyle w:val="Heading2"/>
      </w:pPr>
      <w:r>
        <w:t>Secțiunea FORMULARE</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4509C9" w:rsidRPr="004509C9" w14:paraId="23C859DE" w14:textId="77777777" w:rsidTr="004509C9">
        <w:tc>
          <w:tcPr>
            <w:tcW w:w="2405" w:type="dxa"/>
          </w:tcPr>
          <w:p w14:paraId="7390F3D3" w14:textId="441541D4" w:rsidR="004509C9" w:rsidRPr="004509C9" w:rsidRDefault="004509C9" w:rsidP="00EF4E48">
            <w:pPr>
              <w:spacing w:line="360" w:lineRule="auto"/>
              <w:jc w:val="center"/>
              <w:rPr>
                <w:rFonts w:cstheme="minorHAnsi"/>
                <w:b/>
                <w:bCs/>
                <w:sz w:val="32"/>
                <w:szCs w:val="32"/>
              </w:rPr>
            </w:pPr>
            <w:r w:rsidRPr="004509C9">
              <w:rPr>
                <w:rFonts w:cstheme="minorHAnsi"/>
                <w:b/>
                <w:bCs/>
                <w:sz w:val="32"/>
                <w:szCs w:val="32"/>
              </w:rPr>
              <w:t>Formular</w:t>
            </w:r>
          </w:p>
        </w:tc>
        <w:tc>
          <w:tcPr>
            <w:tcW w:w="7088" w:type="dxa"/>
          </w:tcPr>
          <w:p w14:paraId="5511F35B" w14:textId="77777777" w:rsidR="004509C9" w:rsidRDefault="004509C9" w:rsidP="00EF4E48">
            <w:pPr>
              <w:spacing w:line="360" w:lineRule="auto"/>
              <w:jc w:val="center"/>
              <w:rPr>
                <w:rFonts w:cstheme="minorHAnsi"/>
                <w:b/>
                <w:bCs/>
                <w:sz w:val="32"/>
                <w:szCs w:val="32"/>
              </w:rPr>
            </w:pPr>
            <w:r w:rsidRPr="004509C9">
              <w:rPr>
                <w:rFonts w:cstheme="minorHAnsi"/>
                <w:b/>
                <w:bCs/>
                <w:sz w:val="32"/>
                <w:szCs w:val="32"/>
              </w:rPr>
              <w:t>Denumire</w:t>
            </w:r>
          </w:p>
          <w:p w14:paraId="1AE6D00E" w14:textId="7B2BA97C" w:rsidR="0032359E" w:rsidRPr="004509C9" w:rsidRDefault="0032359E" w:rsidP="00EF4E48">
            <w:pPr>
              <w:spacing w:line="360" w:lineRule="auto"/>
              <w:jc w:val="center"/>
              <w:rPr>
                <w:rFonts w:cstheme="minorHAnsi"/>
                <w:b/>
                <w:bCs/>
                <w:sz w:val="32"/>
                <w:szCs w:val="32"/>
              </w:rPr>
            </w:pPr>
          </w:p>
        </w:tc>
      </w:tr>
      <w:tr w:rsidR="00CC3F60" w:rsidRPr="00CC3F60" w14:paraId="6D1F5814" w14:textId="77777777" w:rsidTr="004509C9">
        <w:tc>
          <w:tcPr>
            <w:tcW w:w="2405" w:type="dxa"/>
          </w:tcPr>
          <w:p w14:paraId="22ACDF69" w14:textId="127010CF" w:rsidR="00CC3F60" w:rsidRPr="00CC3F60" w:rsidRDefault="00CC3F60" w:rsidP="00CC3F60">
            <w:pPr>
              <w:spacing w:line="360" w:lineRule="auto"/>
              <w:rPr>
                <w:rFonts w:cstheme="minorHAnsi"/>
                <w:b/>
                <w:bCs/>
                <w:sz w:val="24"/>
                <w:szCs w:val="24"/>
              </w:rPr>
            </w:pPr>
            <w:r w:rsidRPr="00CC3F60">
              <w:rPr>
                <w:rFonts w:cstheme="minorHAnsi"/>
                <w:b/>
                <w:bCs/>
                <w:sz w:val="24"/>
                <w:szCs w:val="24"/>
              </w:rPr>
              <w:t>FORMULAR 1</w:t>
            </w:r>
          </w:p>
        </w:tc>
        <w:tc>
          <w:tcPr>
            <w:tcW w:w="7088" w:type="dxa"/>
          </w:tcPr>
          <w:p w14:paraId="5D0392B0" w14:textId="70419EDA" w:rsidR="00CC3F60" w:rsidRPr="00CC3F60" w:rsidRDefault="00CC3F60" w:rsidP="00CC3F60">
            <w:pPr>
              <w:spacing w:line="360" w:lineRule="auto"/>
              <w:rPr>
                <w:rFonts w:cstheme="minorHAnsi"/>
                <w:b/>
                <w:bCs/>
                <w:sz w:val="24"/>
                <w:szCs w:val="24"/>
              </w:rPr>
            </w:pPr>
            <w:r w:rsidRPr="00CC3F60">
              <w:rPr>
                <w:rFonts w:cstheme="minorHAnsi"/>
                <w:b/>
                <w:bCs/>
                <w:sz w:val="24"/>
                <w:szCs w:val="24"/>
              </w:rPr>
              <w:t>ÎMPUTERNICIRE</w:t>
            </w:r>
          </w:p>
        </w:tc>
      </w:tr>
      <w:tr w:rsidR="00CC3F60" w:rsidRPr="00CC3F60" w14:paraId="1FED04BD" w14:textId="77777777" w:rsidTr="004509C9">
        <w:tc>
          <w:tcPr>
            <w:tcW w:w="2405" w:type="dxa"/>
          </w:tcPr>
          <w:p w14:paraId="65D821B8" w14:textId="2078003E" w:rsidR="00CC3F60" w:rsidRPr="00CC3F60" w:rsidRDefault="00CC3F60" w:rsidP="00CC3F60">
            <w:pPr>
              <w:spacing w:line="360" w:lineRule="auto"/>
              <w:rPr>
                <w:rFonts w:cstheme="minorHAnsi"/>
                <w:b/>
                <w:bCs/>
                <w:sz w:val="24"/>
                <w:szCs w:val="24"/>
              </w:rPr>
            </w:pPr>
            <w:r w:rsidRPr="00CC3F60">
              <w:rPr>
                <w:rFonts w:cstheme="minorHAnsi"/>
                <w:b/>
                <w:bCs/>
                <w:sz w:val="24"/>
                <w:szCs w:val="24"/>
              </w:rPr>
              <w:t>FORMULAR 2</w:t>
            </w:r>
          </w:p>
        </w:tc>
        <w:tc>
          <w:tcPr>
            <w:tcW w:w="7088" w:type="dxa"/>
          </w:tcPr>
          <w:p w14:paraId="2F92705A" w14:textId="36AE057E" w:rsidR="00CC3F60" w:rsidRPr="00CC3F60" w:rsidRDefault="00CC3F60" w:rsidP="00CC3F60">
            <w:pPr>
              <w:spacing w:line="360" w:lineRule="auto"/>
              <w:rPr>
                <w:rFonts w:cstheme="minorHAnsi"/>
                <w:b/>
                <w:bCs/>
                <w:sz w:val="24"/>
                <w:szCs w:val="24"/>
              </w:rPr>
            </w:pPr>
            <w:r w:rsidRPr="00CC3F60">
              <w:rPr>
                <w:rFonts w:cstheme="minorHAnsi"/>
                <w:b/>
                <w:bCs/>
                <w:sz w:val="24"/>
                <w:szCs w:val="24"/>
              </w:rPr>
              <w:t>PREZENTARE GENERALĂ OFERTANT</w:t>
            </w:r>
          </w:p>
        </w:tc>
      </w:tr>
      <w:tr w:rsidR="004509C9" w:rsidRPr="00CC3F60" w14:paraId="255C431D" w14:textId="77777777" w:rsidTr="0032359E">
        <w:trPr>
          <w:trHeight w:val="519"/>
        </w:trPr>
        <w:tc>
          <w:tcPr>
            <w:tcW w:w="2405" w:type="dxa"/>
          </w:tcPr>
          <w:p w14:paraId="582C56A4" w14:textId="6695D35C" w:rsidR="004509C9" w:rsidRPr="00CC3F60" w:rsidRDefault="004509C9" w:rsidP="0032359E">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3</w:t>
            </w:r>
          </w:p>
        </w:tc>
        <w:tc>
          <w:tcPr>
            <w:tcW w:w="7088" w:type="dxa"/>
          </w:tcPr>
          <w:p w14:paraId="0B118ABB" w14:textId="00584BD7" w:rsidR="004509C9" w:rsidRPr="00CC3F60" w:rsidRDefault="004509C9" w:rsidP="0032359E">
            <w:pPr>
              <w:spacing w:line="360" w:lineRule="auto"/>
              <w:jc w:val="both"/>
              <w:rPr>
                <w:rFonts w:cstheme="minorHAnsi"/>
                <w:b/>
                <w:bCs/>
                <w:sz w:val="24"/>
                <w:szCs w:val="24"/>
              </w:rPr>
            </w:pPr>
            <w:r w:rsidRPr="00CC3F60">
              <w:rPr>
                <w:rFonts w:cstheme="minorHAnsi"/>
                <w:b/>
                <w:bCs/>
                <w:sz w:val="24"/>
                <w:szCs w:val="24"/>
              </w:rPr>
              <w:t>DECLARAȚIE PRIVIND EVITAREA CONFLICTULUI DE INTERESE</w:t>
            </w:r>
          </w:p>
          <w:p w14:paraId="3804A5E0" w14:textId="77777777" w:rsidR="004509C9" w:rsidRPr="00CC3F60" w:rsidRDefault="004509C9" w:rsidP="0032359E">
            <w:pPr>
              <w:spacing w:line="360" w:lineRule="auto"/>
              <w:jc w:val="both"/>
              <w:rPr>
                <w:rFonts w:cstheme="minorHAnsi"/>
                <w:b/>
                <w:bCs/>
                <w:sz w:val="24"/>
                <w:szCs w:val="24"/>
              </w:rPr>
            </w:pPr>
          </w:p>
        </w:tc>
      </w:tr>
      <w:tr w:rsidR="00A35CD3" w:rsidRPr="00CC3F60" w14:paraId="0EB87525" w14:textId="77777777" w:rsidTr="0032359E">
        <w:trPr>
          <w:trHeight w:val="519"/>
        </w:trPr>
        <w:tc>
          <w:tcPr>
            <w:tcW w:w="2405" w:type="dxa"/>
          </w:tcPr>
          <w:p w14:paraId="5B8565F6" w14:textId="02A3E15D"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4</w:t>
            </w:r>
          </w:p>
        </w:tc>
        <w:tc>
          <w:tcPr>
            <w:tcW w:w="7088" w:type="dxa"/>
          </w:tcPr>
          <w:p w14:paraId="38B6B6CC" w14:textId="52BCDD55" w:rsidR="00A35CD3" w:rsidRPr="00CC3F60" w:rsidRDefault="00BB451E" w:rsidP="00BB451E">
            <w:pPr>
              <w:spacing w:line="360" w:lineRule="auto"/>
              <w:jc w:val="both"/>
              <w:rPr>
                <w:rFonts w:cstheme="minorHAnsi"/>
                <w:b/>
                <w:bCs/>
                <w:sz w:val="24"/>
                <w:szCs w:val="24"/>
              </w:rPr>
            </w:pPr>
            <w:r w:rsidRPr="00CC3F60">
              <w:rPr>
                <w:rFonts w:cstheme="minorHAnsi"/>
                <w:b/>
                <w:bCs/>
                <w:sz w:val="24"/>
                <w:szCs w:val="24"/>
              </w:rPr>
              <w:t>DECLARAŢIE privind evitarea dublei finanţări în obţinerea şi utilizarea fondurilor externe nerambursabile şi rambursabile aferente Mecanismului de redresare şi rezilienţă, prin Planul naţional de redresare şi rezilienţă</w:t>
            </w:r>
          </w:p>
          <w:p w14:paraId="27A5624A" w14:textId="77777777" w:rsidR="00A35CD3" w:rsidRPr="00CC3F60" w:rsidRDefault="00A35CD3" w:rsidP="00A35CD3">
            <w:pPr>
              <w:spacing w:line="360" w:lineRule="auto"/>
              <w:jc w:val="both"/>
              <w:rPr>
                <w:rFonts w:cstheme="minorHAnsi"/>
                <w:b/>
                <w:bCs/>
                <w:sz w:val="24"/>
                <w:szCs w:val="24"/>
              </w:rPr>
            </w:pPr>
          </w:p>
        </w:tc>
      </w:tr>
      <w:tr w:rsidR="00A35CD3" w:rsidRPr="00CC3F60" w14:paraId="77798FA2" w14:textId="77777777" w:rsidTr="004509C9">
        <w:tc>
          <w:tcPr>
            <w:tcW w:w="2405" w:type="dxa"/>
          </w:tcPr>
          <w:p w14:paraId="67BBE40F" w14:textId="547CF602"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5</w:t>
            </w:r>
          </w:p>
        </w:tc>
        <w:tc>
          <w:tcPr>
            <w:tcW w:w="7088" w:type="dxa"/>
          </w:tcPr>
          <w:p w14:paraId="37D5D78C" w14:textId="77777777"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DECLARATIE DE CONFIRMARE A ACCEPTĂRII DE CĂTRE OFERTANT A CLAUZELOR CONTRACTUALE</w:t>
            </w:r>
          </w:p>
          <w:p w14:paraId="2E290A36" w14:textId="7ED06CB4" w:rsidR="00A35CD3" w:rsidRPr="00CC3F60" w:rsidRDefault="00A35CD3" w:rsidP="00A35CD3">
            <w:pPr>
              <w:spacing w:line="360" w:lineRule="auto"/>
              <w:jc w:val="both"/>
              <w:rPr>
                <w:rFonts w:cstheme="minorHAnsi"/>
                <w:b/>
                <w:bCs/>
                <w:sz w:val="24"/>
                <w:szCs w:val="24"/>
              </w:rPr>
            </w:pPr>
          </w:p>
        </w:tc>
      </w:tr>
      <w:tr w:rsidR="00A35CD3" w:rsidRPr="00CC3F60" w14:paraId="03FE6A6B" w14:textId="77777777" w:rsidTr="004509C9">
        <w:tc>
          <w:tcPr>
            <w:tcW w:w="2405" w:type="dxa"/>
          </w:tcPr>
          <w:p w14:paraId="0D8827C6" w14:textId="0550F474"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6</w:t>
            </w:r>
          </w:p>
        </w:tc>
        <w:tc>
          <w:tcPr>
            <w:tcW w:w="7088" w:type="dxa"/>
          </w:tcPr>
          <w:p w14:paraId="6244EA26" w14:textId="63045C55"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DECLARAȚIE PRIVIND TERMENUL DE GARANȚIE ACORDAT PRODUSELOR</w:t>
            </w:r>
          </w:p>
          <w:p w14:paraId="3B6A9C64" w14:textId="77777777" w:rsidR="00A35CD3" w:rsidRPr="00CC3F60" w:rsidRDefault="00A35CD3" w:rsidP="00A35CD3">
            <w:pPr>
              <w:spacing w:line="360" w:lineRule="auto"/>
              <w:jc w:val="both"/>
              <w:rPr>
                <w:rFonts w:cstheme="minorHAnsi"/>
                <w:b/>
                <w:bCs/>
                <w:sz w:val="24"/>
                <w:szCs w:val="24"/>
              </w:rPr>
            </w:pPr>
          </w:p>
        </w:tc>
      </w:tr>
      <w:tr w:rsidR="00A35CD3" w:rsidRPr="00CC3F60" w14:paraId="4751FBDF" w14:textId="77777777" w:rsidTr="004509C9">
        <w:tc>
          <w:tcPr>
            <w:tcW w:w="2405" w:type="dxa"/>
          </w:tcPr>
          <w:p w14:paraId="58ACE0CB" w14:textId="697EED16"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7</w:t>
            </w:r>
          </w:p>
        </w:tc>
        <w:tc>
          <w:tcPr>
            <w:tcW w:w="7088" w:type="dxa"/>
          </w:tcPr>
          <w:p w14:paraId="18ECB5D6" w14:textId="77777777"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DECLARAȚIE PRIVIND RESPECTAREA PRINCIPIULUI DNSH</w:t>
            </w:r>
          </w:p>
          <w:p w14:paraId="7B38A655" w14:textId="52A6FA33" w:rsidR="00A35CD3" w:rsidRPr="00CC3F60" w:rsidRDefault="00A35CD3" w:rsidP="00A35CD3">
            <w:pPr>
              <w:spacing w:line="360" w:lineRule="auto"/>
              <w:jc w:val="both"/>
              <w:rPr>
                <w:rFonts w:cstheme="minorHAnsi"/>
                <w:b/>
                <w:bCs/>
                <w:sz w:val="24"/>
                <w:szCs w:val="24"/>
              </w:rPr>
            </w:pPr>
          </w:p>
        </w:tc>
      </w:tr>
      <w:tr w:rsidR="00A35CD3" w:rsidRPr="00CC3F60" w14:paraId="4896862E" w14:textId="77777777" w:rsidTr="004509C9">
        <w:tc>
          <w:tcPr>
            <w:tcW w:w="2405" w:type="dxa"/>
          </w:tcPr>
          <w:p w14:paraId="185A7991" w14:textId="333D36A3"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8</w:t>
            </w:r>
          </w:p>
        </w:tc>
        <w:tc>
          <w:tcPr>
            <w:tcW w:w="7088" w:type="dxa"/>
          </w:tcPr>
          <w:p w14:paraId="7E2BC2D9" w14:textId="77777777" w:rsidR="00A35CD3" w:rsidRPr="00CC3F60" w:rsidRDefault="00A35CD3" w:rsidP="00A35CD3">
            <w:pPr>
              <w:spacing w:line="360" w:lineRule="auto"/>
              <w:jc w:val="both"/>
              <w:rPr>
                <w:rFonts w:cstheme="minorHAnsi"/>
                <w:b/>
                <w:bCs/>
                <w:sz w:val="24"/>
                <w:szCs w:val="24"/>
                <w:lang w:val="it-IT"/>
              </w:rPr>
            </w:pPr>
            <w:r w:rsidRPr="00CC3F60">
              <w:rPr>
                <w:rFonts w:cstheme="minorHAnsi"/>
                <w:b/>
                <w:bCs/>
                <w:sz w:val="24"/>
                <w:szCs w:val="24"/>
                <w:lang w:val="it-IT"/>
              </w:rPr>
              <w:t>OFERTA FINANCIARĂ ȘI CENTRALIZATOR OFERTĂ FINANCIARĂ</w:t>
            </w:r>
          </w:p>
          <w:p w14:paraId="61F67FED" w14:textId="3F695104" w:rsidR="00A35CD3" w:rsidRPr="00CC3F60" w:rsidRDefault="00A35CD3" w:rsidP="00A35CD3">
            <w:pPr>
              <w:spacing w:line="360" w:lineRule="auto"/>
              <w:jc w:val="both"/>
              <w:rPr>
                <w:rFonts w:cstheme="minorHAnsi"/>
                <w:b/>
                <w:bCs/>
                <w:sz w:val="24"/>
                <w:szCs w:val="24"/>
                <w:lang w:val="it-IT"/>
              </w:rPr>
            </w:pPr>
          </w:p>
        </w:tc>
      </w:tr>
      <w:tr w:rsidR="00A35CD3" w:rsidRPr="00CC3F60" w14:paraId="4D767206" w14:textId="77777777" w:rsidTr="004509C9">
        <w:tc>
          <w:tcPr>
            <w:tcW w:w="2405" w:type="dxa"/>
          </w:tcPr>
          <w:p w14:paraId="2CCB0D09" w14:textId="3433F13A"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 xml:space="preserve">FORMULAR </w:t>
            </w:r>
            <w:r w:rsidR="00CC3F60">
              <w:rPr>
                <w:rFonts w:cstheme="minorHAnsi"/>
                <w:b/>
                <w:bCs/>
                <w:sz w:val="24"/>
                <w:szCs w:val="24"/>
              </w:rPr>
              <w:t>9</w:t>
            </w:r>
          </w:p>
        </w:tc>
        <w:tc>
          <w:tcPr>
            <w:tcW w:w="7088" w:type="dxa"/>
          </w:tcPr>
          <w:p w14:paraId="5EA82640" w14:textId="1FB010D5" w:rsidR="00A35CD3" w:rsidRPr="00CC3F60" w:rsidRDefault="00A35CD3" w:rsidP="00A35CD3">
            <w:pPr>
              <w:spacing w:line="360" w:lineRule="auto"/>
              <w:jc w:val="both"/>
              <w:rPr>
                <w:rFonts w:cstheme="minorHAnsi"/>
                <w:b/>
                <w:bCs/>
                <w:sz w:val="24"/>
                <w:szCs w:val="24"/>
              </w:rPr>
            </w:pPr>
            <w:r w:rsidRPr="00CC3F60">
              <w:rPr>
                <w:rFonts w:cstheme="minorHAnsi"/>
                <w:b/>
                <w:bCs/>
                <w:sz w:val="24"/>
                <w:szCs w:val="24"/>
              </w:rPr>
              <w:t>PROPUNERE TEHNICĂ</w:t>
            </w:r>
          </w:p>
          <w:p w14:paraId="590A6CAB" w14:textId="77777777" w:rsidR="00A35CD3" w:rsidRPr="00CC3F60" w:rsidRDefault="00A35CD3" w:rsidP="00A35CD3">
            <w:pPr>
              <w:spacing w:line="360" w:lineRule="auto"/>
              <w:jc w:val="both"/>
              <w:rPr>
                <w:rFonts w:cstheme="minorHAnsi"/>
                <w:b/>
                <w:bCs/>
                <w:sz w:val="24"/>
                <w:szCs w:val="24"/>
              </w:rPr>
            </w:pPr>
          </w:p>
          <w:p w14:paraId="04BFCF0A" w14:textId="5322C410" w:rsidR="00A35CD3" w:rsidRPr="00CC3F60" w:rsidRDefault="00A35CD3" w:rsidP="00A35CD3">
            <w:pPr>
              <w:spacing w:line="360" w:lineRule="auto"/>
              <w:jc w:val="both"/>
              <w:rPr>
                <w:rFonts w:cstheme="minorHAnsi"/>
                <w:b/>
                <w:bCs/>
                <w:sz w:val="24"/>
                <w:szCs w:val="24"/>
              </w:rPr>
            </w:pPr>
          </w:p>
        </w:tc>
      </w:tr>
    </w:tbl>
    <w:p w14:paraId="6612AF85" w14:textId="77777777" w:rsidR="00B6599E" w:rsidRDefault="00B6599E" w:rsidP="00BB451E">
      <w:pPr>
        <w:spacing w:after="0" w:line="360" w:lineRule="auto"/>
        <w:rPr>
          <w:rFonts w:cstheme="minorHAnsi"/>
          <w:b/>
          <w:bCs/>
          <w:sz w:val="24"/>
          <w:szCs w:val="24"/>
        </w:rPr>
      </w:pPr>
    </w:p>
    <w:p w14:paraId="558C9390" w14:textId="77777777" w:rsidR="00B6599E" w:rsidRDefault="00B6599E" w:rsidP="00EF4E48">
      <w:pPr>
        <w:spacing w:after="0" w:line="360" w:lineRule="auto"/>
        <w:jc w:val="right"/>
        <w:rPr>
          <w:rFonts w:cstheme="minorHAnsi"/>
          <w:b/>
          <w:bCs/>
          <w:sz w:val="24"/>
          <w:szCs w:val="24"/>
        </w:rPr>
      </w:pPr>
    </w:p>
    <w:p w14:paraId="14D0A634" w14:textId="77777777" w:rsidR="00B6599E" w:rsidRDefault="00B6599E" w:rsidP="00EF4E48">
      <w:pPr>
        <w:spacing w:after="0" w:line="360" w:lineRule="auto"/>
        <w:rPr>
          <w:rFonts w:cstheme="minorHAnsi"/>
          <w:b/>
          <w:bCs/>
          <w:sz w:val="24"/>
          <w:szCs w:val="24"/>
        </w:rPr>
      </w:pPr>
    </w:p>
    <w:p w14:paraId="63341504" w14:textId="77777777" w:rsidR="00CC3F60" w:rsidRDefault="00CC3F60" w:rsidP="00EF4E48">
      <w:pPr>
        <w:spacing w:after="0" w:line="360" w:lineRule="auto"/>
        <w:rPr>
          <w:rFonts w:cstheme="minorHAnsi"/>
          <w:b/>
          <w:bCs/>
          <w:sz w:val="24"/>
          <w:szCs w:val="24"/>
        </w:rPr>
      </w:pPr>
    </w:p>
    <w:p w14:paraId="4369BEBA" w14:textId="77777777" w:rsidR="00CC3F60" w:rsidRPr="00244233" w:rsidRDefault="00CC3F60" w:rsidP="00CC3F60">
      <w:pPr>
        <w:pStyle w:val="Heading2"/>
      </w:pPr>
      <w:r w:rsidRPr="00244233">
        <w:t>Formular 1</w:t>
      </w:r>
    </w:p>
    <w:p w14:paraId="4AC6C3E8" w14:textId="77777777" w:rsidR="00CC3F60" w:rsidRPr="00244233" w:rsidRDefault="00CC3F60" w:rsidP="00CC3F60">
      <w:pPr>
        <w:spacing w:after="0" w:line="360" w:lineRule="auto"/>
        <w:rPr>
          <w:rFonts w:cstheme="minorHAnsi"/>
          <w:b/>
          <w:bCs/>
        </w:rPr>
      </w:pPr>
      <w:r w:rsidRPr="00244233">
        <w:rPr>
          <w:rFonts w:cstheme="minorHAnsi"/>
          <w:b/>
          <w:bCs/>
        </w:rPr>
        <w:t>OFERTANT/SUBCONTRACTANT/ASOCIAT (după caz)</w:t>
      </w:r>
    </w:p>
    <w:p w14:paraId="4656690F" w14:textId="77777777" w:rsidR="00CC3F60" w:rsidRPr="00244233" w:rsidRDefault="00CC3F60" w:rsidP="00CC3F60">
      <w:pPr>
        <w:spacing w:after="0" w:line="360" w:lineRule="auto"/>
        <w:rPr>
          <w:rFonts w:cstheme="minorHAnsi"/>
          <w:b/>
          <w:bCs/>
        </w:rPr>
      </w:pPr>
      <w:r w:rsidRPr="00244233">
        <w:rPr>
          <w:rFonts w:cstheme="minorHAnsi"/>
          <w:b/>
          <w:bCs/>
        </w:rPr>
        <w:t>(denumirea, codul de înregistrare fiscală, adresa)</w:t>
      </w:r>
    </w:p>
    <w:p w14:paraId="7C092CC0" w14:textId="77777777" w:rsidR="00CC3F60" w:rsidRPr="00084B59" w:rsidRDefault="00CC3F60" w:rsidP="00CC3F60">
      <w:pPr>
        <w:spacing w:after="0" w:line="276" w:lineRule="auto"/>
        <w:rPr>
          <w:rFonts w:cstheme="minorHAnsi"/>
          <w:b/>
          <w:bCs/>
        </w:rPr>
      </w:pPr>
    </w:p>
    <w:p w14:paraId="0706CCD2" w14:textId="77777777" w:rsidR="00CC3F60" w:rsidRPr="00084B59" w:rsidRDefault="00CC3F60" w:rsidP="00CC3F60">
      <w:pPr>
        <w:spacing w:after="0" w:line="276" w:lineRule="auto"/>
        <w:jc w:val="center"/>
        <w:rPr>
          <w:rFonts w:cstheme="minorHAnsi"/>
          <w:b/>
          <w:bCs/>
        </w:rPr>
      </w:pPr>
      <w:r w:rsidRPr="00084B59">
        <w:rPr>
          <w:rFonts w:cstheme="minorHAnsi"/>
          <w:b/>
          <w:bCs/>
        </w:rPr>
        <w:t>ÎMPUTERNICIRE</w:t>
      </w:r>
    </w:p>
    <w:p w14:paraId="2AEC4C90" w14:textId="77777777" w:rsidR="00CC3F60" w:rsidRPr="00084B59" w:rsidRDefault="00CC3F60" w:rsidP="00CC3F60">
      <w:pPr>
        <w:spacing w:after="0" w:line="276" w:lineRule="auto"/>
        <w:jc w:val="both"/>
        <w:rPr>
          <w:rFonts w:cstheme="minorHAnsi"/>
        </w:rPr>
      </w:pPr>
    </w:p>
    <w:p w14:paraId="4641F399" w14:textId="4DA50A75" w:rsidR="00CC3F60" w:rsidRPr="00084B59" w:rsidRDefault="00CC3F60" w:rsidP="00CC3F60">
      <w:pPr>
        <w:spacing w:after="0" w:line="276" w:lineRule="auto"/>
        <w:jc w:val="both"/>
        <w:rPr>
          <w:rFonts w:cstheme="minorHAnsi"/>
        </w:rPr>
      </w:pPr>
      <w:r w:rsidRPr="00084B59">
        <w:rPr>
          <w:rFonts w:cstheme="minorHAnsi"/>
        </w:rPr>
        <w:t>Subscrisa ………………………….....................…………………………………, cu sediul in …………………………...…………………………………………………………………, înmatriculată la Registrul Comertului sub nr. …..……………………, CUI ………………, atribut fiscal ……, reprezentata legal prin …...................................……………………………………………, in calitate de ………...…………………………, împuternicim prin prezenta pe …......………............………………, domiciliat in ……………..........………………… …………………..................………………, identificat cu B.I./C.I. seria ……, nr. ………………, CNP …….........……………………, eliberat de ……………......……………, la data de ………......…, având funcția de ……….........……………………………………, sa ne reprezinte la procedura competitivă ”</w:t>
      </w:r>
      <w:r>
        <w:rPr>
          <w:rFonts w:cstheme="minorHAnsi"/>
        </w:rPr>
        <w:t>.......................................................................</w:t>
      </w:r>
      <w:r w:rsidRPr="00084B59">
        <w:rPr>
          <w:rFonts w:cstheme="minorHAnsi"/>
        </w:rPr>
        <w:t>”,  inițiată de către Universitatea Româno-Americană.</w:t>
      </w:r>
    </w:p>
    <w:p w14:paraId="6B2B12C4" w14:textId="77777777" w:rsidR="00CC3F60" w:rsidRPr="00084B59" w:rsidRDefault="00CC3F60" w:rsidP="00CC3F60">
      <w:pPr>
        <w:spacing w:after="0" w:line="276" w:lineRule="auto"/>
        <w:jc w:val="both"/>
        <w:rPr>
          <w:rFonts w:cstheme="minorHAnsi"/>
        </w:rPr>
      </w:pPr>
      <w:r w:rsidRPr="00084B59">
        <w:rPr>
          <w:rFonts w:cstheme="minorHAnsi"/>
        </w:rPr>
        <w:t xml:space="preserve">Pentru îndeplinirea mandatului său, Împuternicitul va avea următoarele drepturi și obligatii: </w:t>
      </w:r>
    </w:p>
    <w:p w14:paraId="6E7BCF67" w14:textId="77777777" w:rsidR="00CC3F60" w:rsidRPr="00084B59" w:rsidRDefault="00CC3F60" w:rsidP="00CC3F60">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legatura cu participarea la procedura; </w:t>
      </w:r>
    </w:p>
    <w:p w14:paraId="1ED09955" w14:textId="77777777" w:rsidR="00CC3F60" w:rsidRPr="00084B59" w:rsidRDefault="00CC3F60" w:rsidP="00CC3F60">
      <w:pPr>
        <w:spacing w:after="0" w:line="276" w:lineRule="auto"/>
        <w:jc w:val="both"/>
        <w:rPr>
          <w:rFonts w:cstheme="minorHAnsi"/>
        </w:rPr>
      </w:pPr>
      <w:r w:rsidRPr="00084B59">
        <w:rPr>
          <w:rFonts w:cstheme="minorHAnsi"/>
        </w:rPr>
        <w:t xml:space="preserve">2. Să răspundă solicitarilor de clarificare formulate de catre Comisia de evaluare în timpul desfășurării procedurii. </w:t>
      </w:r>
    </w:p>
    <w:p w14:paraId="43970F8C" w14:textId="77777777" w:rsidR="00CC3F60" w:rsidRPr="00084B59" w:rsidRDefault="00CC3F60" w:rsidP="00CC3F60">
      <w:pPr>
        <w:spacing w:after="0" w:line="276" w:lineRule="auto"/>
        <w:jc w:val="both"/>
        <w:rPr>
          <w:rFonts w:cstheme="minorHAnsi"/>
        </w:rPr>
      </w:pPr>
      <w:r w:rsidRPr="00084B59">
        <w:rPr>
          <w:rFonts w:cstheme="minorHAnsi"/>
        </w:rPr>
        <w:t xml:space="preserve">Prin prezenta, Împuternicitul nostru este pe deplin autorizat sa angajeze raspunderea subscrisei cu privire la toate actele si faptele ce decurg din participarea la procedura. </w:t>
      </w:r>
    </w:p>
    <w:p w14:paraId="153C3425" w14:textId="77777777" w:rsidR="00CC3F60" w:rsidRPr="00084B59" w:rsidRDefault="00CC3F60" w:rsidP="00CC3F60">
      <w:pPr>
        <w:spacing w:after="0" w:line="276" w:lineRule="auto"/>
        <w:jc w:val="both"/>
        <w:rPr>
          <w:rFonts w:cstheme="minorHAnsi"/>
          <w:b/>
          <w:bCs/>
        </w:rPr>
      </w:pPr>
    </w:p>
    <w:p w14:paraId="41A93174" w14:textId="77777777" w:rsidR="00CC3F60" w:rsidRPr="00084B59" w:rsidRDefault="00CC3F60" w:rsidP="00CC3F60">
      <w:pPr>
        <w:spacing w:after="0" w:line="276" w:lineRule="auto"/>
        <w:jc w:val="both"/>
        <w:rPr>
          <w:rFonts w:cstheme="minorHAnsi"/>
        </w:rPr>
      </w:pPr>
      <w:r w:rsidRPr="00084B59">
        <w:rPr>
          <w:rFonts w:cstheme="minorHAnsi"/>
        </w:rPr>
        <w:t xml:space="preserve">Data Denumirea mandantului </w:t>
      </w:r>
    </w:p>
    <w:p w14:paraId="12DB09F5" w14:textId="77777777" w:rsidR="00CC3F60" w:rsidRPr="00084B59" w:rsidRDefault="00CC3F60" w:rsidP="00CC3F60">
      <w:pPr>
        <w:spacing w:after="0" w:line="276" w:lineRule="auto"/>
        <w:jc w:val="both"/>
        <w:rPr>
          <w:rFonts w:cstheme="minorHAnsi"/>
        </w:rPr>
      </w:pPr>
      <w:r w:rsidRPr="00084B59">
        <w:rPr>
          <w:rFonts w:cstheme="minorHAnsi"/>
        </w:rPr>
        <w:t xml:space="preserve"> S.C. ………………………………… </w:t>
      </w:r>
    </w:p>
    <w:p w14:paraId="7819B52C" w14:textId="77777777" w:rsidR="00CC3F60" w:rsidRPr="00084B59" w:rsidRDefault="00CC3F60" w:rsidP="00CC3F60">
      <w:pPr>
        <w:spacing w:after="0" w:line="276" w:lineRule="auto"/>
        <w:jc w:val="both"/>
        <w:rPr>
          <w:rFonts w:cstheme="minorHAnsi"/>
        </w:rPr>
      </w:pPr>
      <w:r w:rsidRPr="00084B59">
        <w:rPr>
          <w:rFonts w:cstheme="minorHAnsi"/>
        </w:rPr>
        <w:t xml:space="preserve">reprezentata legal prin </w:t>
      </w:r>
    </w:p>
    <w:p w14:paraId="0D484988" w14:textId="77777777" w:rsidR="00CC3F60" w:rsidRPr="00084B59" w:rsidRDefault="00CC3F60" w:rsidP="00CC3F60">
      <w:pPr>
        <w:spacing w:after="0" w:line="276" w:lineRule="auto"/>
        <w:rPr>
          <w:rFonts w:cstheme="minorHAnsi"/>
        </w:rPr>
      </w:pPr>
    </w:p>
    <w:p w14:paraId="2939934A" w14:textId="77777777" w:rsidR="00CC3F60" w:rsidRPr="00084B59" w:rsidRDefault="00CC3F60" w:rsidP="00CC3F60">
      <w:pPr>
        <w:spacing w:after="0" w:line="276" w:lineRule="auto"/>
        <w:rPr>
          <w:rFonts w:cstheme="minorHAnsi"/>
        </w:rPr>
      </w:pPr>
      <w:r w:rsidRPr="00084B59">
        <w:rPr>
          <w:rFonts w:cstheme="minorHAnsi"/>
        </w:rPr>
        <w:t xml:space="preserve">(Nume, prenume) </w:t>
      </w:r>
    </w:p>
    <w:p w14:paraId="20D45028" w14:textId="77777777" w:rsidR="00CC3F60" w:rsidRPr="00084B59" w:rsidRDefault="00CC3F60" w:rsidP="00CC3F60">
      <w:pPr>
        <w:spacing w:after="0" w:line="276" w:lineRule="auto"/>
        <w:rPr>
          <w:rFonts w:cstheme="minorHAnsi"/>
        </w:rPr>
      </w:pPr>
      <w:r w:rsidRPr="00084B59">
        <w:rPr>
          <w:rFonts w:cstheme="minorHAnsi"/>
        </w:rPr>
        <w:t xml:space="preserve">___________________________ </w:t>
      </w:r>
    </w:p>
    <w:p w14:paraId="0C13D2F2" w14:textId="77777777" w:rsidR="00CC3F60" w:rsidRPr="00084B59" w:rsidRDefault="00CC3F60" w:rsidP="00CC3F60">
      <w:pPr>
        <w:spacing w:after="0" w:line="276" w:lineRule="auto"/>
        <w:rPr>
          <w:rFonts w:cstheme="minorHAnsi"/>
        </w:rPr>
      </w:pPr>
      <w:r w:rsidRPr="00084B59">
        <w:rPr>
          <w:rFonts w:cstheme="minorHAnsi"/>
        </w:rPr>
        <w:t xml:space="preserve">(Functie) </w:t>
      </w:r>
    </w:p>
    <w:p w14:paraId="6F903B2B" w14:textId="77777777" w:rsidR="00CC3F60" w:rsidRPr="00084B59" w:rsidRDefault="00CC3F60" w:rsidP="00CC3F60">
      <w:pPr>
        <w:spacing w:after="0" w:line="276" w:lineRule="auto"/>
        <w:rPr>
          <w:rFonts w:cstheme="minorHAnsi"/>
        </w:rPr>
      </w:pPr>
      <w:r w:rsidRPr="00084B59">
        <w:rPr>
          <w:rFonts w:cstheme="minorHAnsi"/>
        </w:rPr>
        <w:t xml:space="preserve">___________________________ </w:t>
      </w:r>
    </w:p>
    <w:p w14:paraId="0B3AD5BD" w14:textId="77777777" w:rsidR="00CC3F60" w:rsidRPr="00084B59" w:rsidRDefault="00CC3F60" w:rsidP="00CC3F60">
      <w:pPr>
        <w:spacing w:after="0" w:line="276" w:lineRule="auto"/>
        <w:rPr>
          <w:rFonts w:cstheme="minorHAnsi"/>
        </w:rPr>
      </w:pPr>
      <w:r w:rsidRPr="00084B59">
        <w:rPr>
          <w:rFonts w:cstheme="minorHAnsi"/>
        </w:rPr>
        <w:t xml:space="preserve">(Semnatura autorizata si stampila) </w:t>
      </w:r>
    </w:p>
    <w:p w14:paraId="6B266389" w14:textId="77777777" w:rsidR="00CC3F60" w:rsidRPr="00084B59" w:rsidRDefault="00CC3F60" w:rsidP="00CC3F60">
      <w:pPr>
        <w:spacing w:after="0" w:line="276" w:lineRule="auto"/>
        <w:rPr>
          <w:rFonts w:cstheme="minorHAnsi"/>
        </w:rPr>
      </w:pPr>
      <w:r w:rsidRPr="00084B59">
        <w:rPr>
          <w:rFonts w:cstheme="minorHAnsi"/>
        </w:rPr>
        <w:t>Operator economic</w:t>
      </w:r>
    </w:p>
    <w:p w14:paraId="3AC58198" w14:textId="77777777" w:rsidR="00CC3F60" w:rsidRPr="00084B59" w:rsidRDefault="00CC3F60" w:rsidP="00CC3F60">
      <w:pPr>
        <w:spacing w:after="0" w:line="276" w:lineRule="auto"/>
        <w:rPr>
          <w:rFonts w:cstheme="minorHAnsi"/>
        </w:rPr>
      </w:pPr>
      <w:r w:rsidRPr="00084B59">
        <w:rPr>
          <w:rFonts w:cstheme="minorHAnsi"/>
        </w:rPr>
        <w:t>................................</w:t>
      </w:r>
    </w:p>
    <w:p w14:paraId="460983C1" w14:textId="77777777" w:rsidR="00CC3F60" w:rsidRPr="00084B59" w:rsidRDefault="00CC3F60" w:rsidP="00CC3F60">
      <w:pPr>
        <w:spacing w:after="0" w:line="276" w:lineRule="auto"/>
        <w:rPr>
          <w:rFonts w:cstheme="minorHAnsi"/>
        </w:rPr>
      </w:pPr>
      <w:r w:rsidRPr="00084B59">
        <w:rPr>
          <w:rFonts w:cstheme="minorHAnsi"/>
        </w:rPr>
        <w:t>(denumirea/numele)</w:t>
      </w:r>
    </w:p>
    <w:p w14:paraId="76104D4A" w14:textId="77777777" w:rsidR="00CC3F60" w:rsidRPr="00084B59" w:rsidRDefault="00CC3F60" w:rsidP="00CC3F60">
      <w:pPr>
        <w:spacing w:after="0" w:line="360" w:lineRule="auto"/>
        <w:rPr>
          <w:rFonts w:cstheme="minorHAnsi"/>
          <w:b/>
          <w:bCs/>
          <w:sz w:val="24"/>
          <w:szCs w:val="24"/>
        </w:rPr>
      </w:pPr>
    </w:p>
    <w:p w14:paraId="6A720957" w14:textId="77777777" w:rsidR="00CC3F60" w:rsidRPr="00084B59" w:rsidRDefault="00CC3F60" w:rsidP="00CC3F60">
      <w:pPr>
        <w:spacing w:after="0" w:line="360" w:lineRule="auto"/>
        <w:rPr>
          <w:rFonts w:cstheme="minorHAnsi"/>
          <w:b/>
          <w:bCs/>
          <w:sz w:val="24"/>
          <w:szCs w:val="24"/>
        </w:rPr>
      </w:pPr>
    </w:p>
    <w:p w14:paraId="33DD3961" w14:textId="77777777" w:rsidR="00CC3F60" w:rsidRPr="00084B59" w:rsidRDefault="00CC3F60" w:rsidP="00CC3F60">
      <w:pPr>
        <w:spacing w:after="0" w:line="360" w:lineRule="auto"/>
        <w:rPr>
          <w:rFonts w:cstheme="minorHAnsi"/>
          <w:b/>
          <w:bCs/>
          <w:sz w:val="24"/>
          <w:szCs w:val="24"/>
        </w:rPr>
      </w:pPr>
    </w:p>
    <w:p w14:paraId="48EF11DC" w14:textId="77777777" w:rsidR="00CC3F60" w:rsidRPr="00244233" w:rsidRDefault="00CC3F60" w:rsidP="00CC3F60">
      <w:pPr>
        <w:pStyle w:val="Heading2"/>
      </w:pPr>
      <w:r w:rsidRPr="00244233">
        <w:t xml:space="preserve">Formular </w:t>
      </w:r>
      <w:r>
        <w:t>2</w:t>
      </w:r>
    </w:p>
    <w:p w14:paraId="168CF3AD" w14:textId="77777777" w:rsidR="00CC3F60" w:rsidRPr="00084B59" w:rsidRDefault="00CC3F60" w:rsidP="00CC3F60">
      <w:pPr>
        <w:spacing w:after="0" w:line="360" w:lineRule="auto"/>
        <w:rPr>
          <w:rFonts w:cstheme="minorHAnsi"/>
          <w:b/>
          <w:bCs/>
          <w:sz w:val="24"/>
          <w:szCs w:val="24"/>
        </w:rPr>
      </w:pPr>
    </w:p>
    <w:p w14:paraId="386CE3A7" w14:textId="77777777" w:rsidR="00CC3F60" w:rsidRPr="00084B59" w:rsidRDefault="00CC3F60" w:rsidP="00CC3F60">
      <w:pPr>
        <w:spacing w:after="0" w:line="360" w:lineRule="auto"/>
        <w:jc w:val="center"/>
        <w:rPr>
          <w:rFonts w:cstheme="minorHAnsi"/>
          <w:b/>
          <w:bCs/>
        </w:rPr>
      </w:pPr>
      <w:r w:rsidRPr="00084B59">
        <w:rPr>
          <w:rFonts w:cstheme="minorHAnsi"/>
          <w:b/>
          <w:bCs/>
        </w:rPr>
        <w:t>INFORMATII GENERALE</w:t>
      </w:r>
    </w:p>
    <w:p w14:paraId="44665329" w14:textId="77777777" w:rsidR="00CC3F60" w:rsidRPr="00084B59" w:rsidRDefault="00CC3F60" w:rsidP="00CC3F60">
      <w:pPr>
        <w:spacing w:after="0" w:line="360" w:lineRule="auto"/>
        <w:rPr>
          <w:rFonts w:cstheme="minorHAnsi"/>
          <w:b/>
          <w:bCs/>
        </w:rPr>
      </w:pPr>
    </w:p>
    <w:p w14:paraId="24912F67" w14:textId="77777777" w:rsidR="00CC3F60" w:rsidRPr="00084B59" w:rsidRDefault="00CC3F60" w:rsidP="00CC3F60">
      <w:pPr>
        <w:spacing w:after="0" w:line="360" w:lineRule="auto"/>
        <w:jc w:val="both"/>
        <w:rPr>
          <w:rFonts w:cstheme="minorHAnsi"/>
          <w:b/>
          <w:bCs/>
        </w:rPr>
      </w:pPr>
      <w:r w:rsidRPr="00084B59">
        <w:rPr>
          <w:rFonts w:cstheme="minorHAnsi"/>
          <w:b/>
          <w:bCs/>
        </w:rPr>
        <w:t>1.</w:t>
      </w:r>
      <w:r w:rsidRPr="00084B59">
        <w:rPr>
          <w:rFonts w:cstheme="minorHAnsi"/>
          <w:b/>
          <w:bCs/>
        </w:rPr>
        <w:tab/>
        <w:t xml:space="preserve">Denumirea/numele (Ofertant): </w:t>
      </w:r>
    </w:p>
    <w:p w14:paraId="70D43E48" w14:textId="77777777" w:rsidR="00CC3F60" w:rsidRPr="00084B59" w:rsidRDefault="00CC3F60" w:rsidP="00CC3F60">
      <w:pPr>
        <w:spacing w:after="0" w:line="360" w:lineRule="auto"/>
        <w:jc w:val="both"/>
        <w:rPr>
          <w:rFonts w:cstheme="minorHAnsi"/>
          <w:b/>
          <w:bCs/>
        </w:rPr>
      </w:pPr>
    </w:p>
    <w:p w14:paraId="19665562" w14:textId="77777777" w:rsidR="00CC3F60" w:rsidRPr="00084B59" w:rsidRDefault="00CC3F60" w:rsidP="00CC3F60">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05E64295" w14:textId="77777777" w:rsidR="00CC3F60" w:rsidRPr="00084B59" w:rsidRDefault="00CC3F60" w:rsidP="00CC3F60">
      <w:pPr>
        <w:spacing w:after="0" w:line="360" w:lineRule="auto"/>
        <w:jc w:val="both"/>
        <w:rPr>
          <w:rFonts w:cstheme="minorHAnsi"/>
          <w:b/>
          <w:bCs/>
        </w:rPr>
      </w:pPr>
    </w:p>
    <w:p w14:paraId="6D950786" w14:textId="77777777" w:rsidR="00CC3F60" w:rsidRPr="00084B59" w:rsidRDefault="00CC3F60" w:rsidP="00CC3F60">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094E7EC4" w14:textId="77777777" w:rsidR="00CC3F60" w:rsidRPr="00084B59" w:rsidRDefault="00CC3F60" w:rsidP="00CC3F60">
      <w:pPr>
        <w:spacing w:after="0" w:line="360" w:lineRule="auto"/>
        <w:jc w:val="both"/>
        <w:rPr>
          <w:rFonts w:cstheme="minorHAnsi"/>
          <w:b/>
          <w:bCs/>
        </w:rPr>
      </w:pPr>
      <w:r w:rsidRPr="00084B59">
        <w:rPr>
          <w:rFonts w:cstheme="minorHAnsi"/>
          <w:b/>
          <w:bCs/>
        </w:rPr>
        <w:t xml:space="preserve"> </w:t>
      </w:r>
    </w:p>
    <w:p w14:paraId="2361EC03" w14:textId="77777777" w:rsidR="00CC3F60" w:rsidRPr="00084B59" w:rsidRDefault="00CC3F60" w:rsidP="00CC3F60">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.........../(numarul, data si locul de inmatriculare/inregistrare)</w:t>
      </w:r>
    </w:p>
    <w:p w14:paraId="7EA7FB83" w14:textId="77777777" w:rsidR="00CC3F60" w:rsidRPr="00084B59" w:rsidRDefault="00CC3F60" w:rsidP="00CC3F60">
      <w:pPr>
        <w:spacing w:after="0" w:line="360" w:lineRule="auto"/>
        <w:jc w:val="both"/>
        <w:rPr>
          <w:rFonts w:cstheme="minorHAnsi"/>
          <w:b/>
          <w:bCs/>
        </w:rPr>
      </w:pPr>
    </w:p>
    <w:p w14:paraId="0D68DB49" w14:textId="77777777" w:rsidR="00CC3F60" w:rsidRPr="00084B59" w:rsidRDefault="00CC3F60" w:rsidP="00CC3F60">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0AB13B64" w14:textId="77777777" w:rsidR="00CC3F60" w:rsidRPr="00084B59" w:rsidRDefault="00CC3F60" w:rsidP="00CC3F60">
      <w:pPr>
        <w:spacing w:after="0" w:line="360" w:lineRule="auto"/>
        <w:jc w:val="both"/>
        <w:rPr>
          <w:rFonts w:cstheme="minorHAnsi"/>
          <w:b/>
          <w:bCs/>
        </w:rPr>
      </w:pPr>
    </w:p>
    <w:p w14:paraId="4C4023D3" w14:textId="77777777" w:rsidR="00CC3F60" w:rsidRPr="00084B59" w:rsidRDefault="00CC3F60" w:rsidP="00CC3F60">
      <w:pPr>
        <w:spacing w:after="0" w:line="360" w:lineRule="auto"/>
        <w:jc w:val="both"/>
        <w:rPr>
          <w:rFonts w:cstheme="minorHAnsi"/>
          <w:b/>
          <w:bCs/>
        </w:rPr>
      </w:pPr>
      <w:r w:rsidRPr="00084B59">
        <w:rPr>
          <w:rFonts w:cstheme="minorHAnsi"/>
          <w:b/>
          <w:bCs/>
        </w:rPr>
        <w:t xml:space="preserve"> </w:t>
      </w:r>
    </w:p>
    <w:p w14:paraId="53AB2DD8" w14:textId="77777777" w:rsidR="00CC3F60" w:rsidRPr="00084B59" w:rsidRDefault="00CC3F60" w:rsidP="00CC3F60">
      <w:pPr>
        <w:spacing w:after="0" w:line="360" w:lineRule="auto"/>
        <w:rPr>
          <w:rFonts w:cstheme="minorHAnsi"/>
          <w:b/>
          <w:bCs/>
        </w:rPr>
      </w:pPr>
      <w:r w:rsidRPr="00084B59">
        <w:rPr>
          <w:rFonts w:cstheme="minorHAnsi"/>
          <w:b/>
          <w:bCs/>
        </w:rPr>
        <w:t xml:space="preserve">Ofertant, </w:t>
      </w:r>
    </w:p>
    <w:p w14:paraId="690A894A" w14:textId="77777777" w:rsidR="00CC3F60" w:rsidRPr="00084B59" w:rsidRDefault="00CC3F60" w:rsidP="00CC3F60">
      <w:pPr>
        <w:spacing w:after="0" w:line="360" w:lineRule="auto"/>
        <w:rPr>
          <w:rFonts w:cstheme="minorHAnsi"/>
          <w:b/>
          <w:bCs/>
        </w:rPr>
      </w:pPr>
      <w:r w:rsidRPr="00084B59">
        <w:rPr>
          <w:rFonts w:cstheme="minorHAnsi"/>
          <w:b/>
          <w:bCs/>
        </w:rPr>
        <w:t xml:space="preserve">.................... </w:t>
      </w:r>
    </w:p>
    <w:p w14:paraId="5441C335" w14:textId="77777777" w:rsidR="00CC3F60" w:rsidRPr="00084B59" w:rsidRDefault="00CC3F60" w:rsidP="00CC3F60">
      <w:pPr>
        <w:spacing w:after="0" w:line="360" w:lineRule="auto"/>
        <w:rPr>
          <w:rFonts w:cstheme="minorHAnsi"/>
          <w:b/>
          <w:bCs/>
        </w:rPr>
      </w:pPr>
      <w:r w:rsidRPr="00084B59">
        <w:rPr>
          <w:rFonts w:cstheme="minorHAnsi"/>
          <w:b/>
          <w:bCs/>
        </w:rPr>
        <w:t>(semnatura autorizata)</w:t>
      </w:r>
    </w:p>
    <w:p w14:paraId="7210404B" w14:textId="77777777" w:rsidR="00CC3F60" w:rsidRDefault="00CC3F60" w:rsidP="00EF4E48">
      <w:pPr>
        <w:spacing w:after="0" w:line="360" w:lineRule="auto"/>
        <w:rPr>
          <w:rFonts w:cstheme="minorHAnsi"/>
          <w:b/>
          <w:bCs/>
          <w:sz w:val="24"/>
          <w:szCs w:val="24"/>
        </w:rPr>
      </w:pPr>
    </w:p>
    <w:p w14:paraId="3C8F76AD" w14:textId="77777777" w:rsidR="00CC3F60" w:rsidRDefault="00CC3F60" w:rsidP="00EF4E48">
      <w:pPr>
        <w:spacing w:after="0" w:line="360" w:lineRule="auto"/>
        <w:rPr>
          <w:rFonts w:cstheme="minorHAnsi"/>
          <w:b/>
          <w:bCs/>
          <w:sz w:val="24"/>
          <w:szCs w:val="24"/>
        </w:rPr>
      </w:pPr>
    </w:p>
    <w:p w14:paraId="39828FB3" w14:textId="77777777" w:rsidR="00CC3F60" w:rsidRDefault="00CC3F60" w:rsidP="00EF4E48">
      <w:pPr>
        <w:spacing w:after="0" w:line="360" w:lineRule="auto"/>
        <w:rPr>
          <w:rFonts w:cstheme="minorHAnsi"/>
          <w:b/>
          <w:bCs/>
          <w:sz w:val="24"/>
          <w:szCs w:val="24"/>
        </w:rPr>
      </w:pPr>
    </w:p>
    <w:p w14:paraId="0A579164" w14:textId="77777777" w:rsidR="00CC3F60" w:rsidRDefault="00CC3F60" w:rsidP="00EF4E48">
      <w:pPr>
        <w:spacing w:after="0" w:line="360" w:lineRule="auto"/>
        <w:rPr>
          <w:rFonts w:cstheme="minorHAnsi"/>
          <w:b/>
          <w:bCs/>
          <w:sz w:val="24"/>
          <w:szCs w:val="24"/>
        </w:rPr>
      </w:pPr>
    </w:p>
    <w:p w14:paraId="11E7586B" w14:textId="77777777" w:rsidR="00CC3F60" w:rsidRDefault="00CC3F60" w:rsidP="00EF4E48">
      <w:pPr>
        <w:spacing w:after="0" w:line="360" w:lineRule="auto"/>
        <w:rPr>
          <w:rFonts w:cstheme="minorHAnsi"/>
          <w:b/>
          <w:bCs/>
          <w:sz w:val="24"/>
          <w:szCs w:val="24"/>
        </w:rPr>
      </w:pPr>
    </w:p>
    <w:p w14:paraId="50E1CFC5" w14:textId="77777777" w:rsidR="00CC3F60" w:rsidRDefault="00CC3F60" w:rsidP="00EF4E48">
      <w:pPr>
        <w:spacing w:after="0" w:line="360" w:lineRule="auto"/>
        <w:rPr>
          <w:rFonts w:cstheme="minorHAnsi"/>
          <w:b/>
          <w:bCs/>
          <w:sz w:val="24"/>
          <w:szCs w:val="24"/>
        </w:rPr>
      </w:pPr>
    </w:p>
    <w:p w14:paraId="667E0662" w14:textId="77777777" w:rsidR="00CC3F60" w:rsidRDefault="00CC3F60" w:rsidP="00EF4E48">
      <w:pPr>
        <w:spacing w:after="0" w:line="360" w:lineRule="auto"/>
        <w:rPr>
          <w:rFonts w:cstheme="minorHAnsi"/>
          <w:b/>
          <w:bCs/>
          <w:sz w:val="24"/>
          <w:szCs w:val="24"/>
        </w:rPr>
      </w:pPr>
    </w:p>
    <w:p w14:paraId="1F8A5CFA" w14:textId="77777777" w:rsidR="00CC3F60" w:rsidRDefault="00CC3F60" w:rsidP="00EF4E48">
      <w:pPr>
        <w:spacing w:after="0" w:line="360" w:lineRule="auto"/>
        <w:rPr>
          <w:rFonts w:cstheme="minorHAnsi"/>
          <w:b/>
          <w:bCs/>
          <w:sz w:val="24"/>
          <w:szCs w:val="24"/>
        </w:rPr>
      </w:pPr>
    </w:p>
    <w:p w14:paraId="2DF3D951" w14:textId="77777777" w:rsidR="00CC3F60" w:rsidRDefault="00CC3F60" w:rsidP="00EF4E48">
      <w:pPr>
        <w:spacing w:after="0" w:line="360" w:lineRule="auto"/>
        <w:rPr>
          <w:rFonts w:cstheme="minorHAnsi"/>
          <w:b/>
          <w:bCs/>
          <w:sz w:val="24"/>
          <w:szCs w:val="24"/>
        </w:rPr>
      </w:pPr>
    </w:p>
    <w:p w14:paraId="77470A7E" w14:textId="77777777" w:rsidR="00CC3F60" w:rsidRDefault="00CC3F60" w:rsidP="00EF4E48">
      <w:pPr>
        <w:spacing w:after="0" w:line="360" w:lineRule="auto"/>
        <w:rPr>
          <w:rFonts w:cstheme="minorHAnsi"/>
          <w:b/>
          <w:bCs/>
          <w:sz w:val="24"/>
          <w:szCs w:val="24"/>
        </w:rPr>
      </w:pPr>
    </w:p>
    <w:p w14:paraId="57F64768" w14:textId="77777777" w:rsidR="00CC3F60" w:rsidRDefault="00CC3F60" w:rsidP="00EF4E48">
      <w:pPr>
        <w:spacing w:after="0" w:line="360" w:lineRule="auto"/>
        <w:rPr>
          <w:rFonts w:cstheme="minorHAnsi"/>
          <w:b/>
          <w:bCs/>
          <w:sz w:val="24"/>
          <w:szCs w:val="24"/>
        </w:rPr>
      </w:pPr>
    </w:p>
    <w:p w14:paraId="193F4A60" w14:textId="20413CAD" w:rsidR="00BA7040" w:rsidRPr="00244233" w:rsidRDefault="006E0E71" w:rsidP="00CC3F60">
      <w:pPr>
        <w:pStyle w:val="Heading2"/>
      </w:pPr>
      <w:bookmarkStart w:id="0" w:name="_Hlk174451890"/>
      <w:r w:rsidRPr="00244233">
        <w:t xml:space="preserve">Formular </w:t>
      </w:r>
      <w:r w:rsidR="00CC3F60">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276B57C" w:rsidR="006E0E71" w:rsidRPr="00244233" w:rsidRDefault="006E0E71" w:rsidP="00EF4E48">
      <w:pPr>
        <w:spacing w:after="0" w:line="360" w:lineRule="auto"/>
        <w:jc w:val="both"/>
        <w:rPr>
          <w:rFonts w:cstheme="minorHAnsi"/>
        </w:rPr>
      </w:pPr>
      <w:r w:rsidRPr="00244233">
        <w:rPr>
          <w:rFonts w:cstheme="minorHAnsi"/>
        </w:rPr>
        <w:t xml:space="preserve">Subsemnatul/a ............................., CNP ........................... în calitate de reprezentant legal al............................................., referitor la procedura de achiziție ........................................,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contractez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lastRenderedPageBreak/>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structurile acționariatului / administratorii organizației care are calitatea de beneficiar și structurile acționariatului / administratorii operatorilor economici care au calitatea de ofertant / subcontractant / asociat,</w:t>
      </w:r>
    </w:p>
    <w:p w14:paraId="7A1100DA" w14:textId="795A991D"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ph"/>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0D12CC82" w14:textId="77777777" w:rsidR="00A13C78" w:rsidRDefault="00A13C78" w:rsidP="00EF4E48">
      <w:pPr>
        <w:spacing w:after="0" w:line="360" w:lineRule="auto"/>
        <w:jc w:val="both"/>
        <w:rPr>
          <w:rFonts w:cstheme="minorHAnsi"/>
          <w:sz w:val="24"/>
          <w:szCs w:val="24"/>
        </w:rPr>
      </w:pPr>
    </w:p>
    <w:p w14:paraId="4A0F7595" w14:textId="0C5E986C" w:rsidR="00CC3F60" w:rsidRPr="00244233" w:rsidRDefault="00CC3F60" w:rsidP="00CC3F60">
      <w:pPr>
        <w:pStyle w:val="Heading2"/>
      </w:pPr>
      <w:r w:rsidRPr="00244233">
        <w:t xml:space="preserve">Formular </w:t>
      </w:r>
      <w:r>
        <w:t>4</w:t>
      </w:r>
    </w:p>
    <w:p w14:paraId="217059D7" w14:textId="77777777" w:rsidR="00D672CE" w:rsidRDefault="00D672CE" w:rsidP="00696790">
      <w:pPr>
        <w:spacing w:after="0" w:line="360" w:lineRule="auto"/>
        <w:jc w:val="both"/>
        <w:rPr>
          <w:rFonts w:cstheme="minorHAnsi"/>
          <w:b/>
          <w:bCs/>
          <w:sz w:val="24"/>
          <w:szCs w:val="24"/>
        </w:rPr>
      </w:pP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evitarea dublei finanţări în obţinerea şi utilizarea fondurilor externe nerambursabile şi rambursabile aferente Mecanismului de redresare şi rezilienţă, prin Planul naţional de redresare şi rezilienţă</w:t>
      </w:r>
    </w:p>
    <w:p w14:paraId="3B913BA2" w14:textId="77777777" w:rsidR="00BB451E" w:rsidRDefault="00BB451E" w:rsidP="00EF4E48">
      <w:pPr>
        <w:spacing w:after="0" w:line="360" w:lineRule="auto"/>
        <w:jc w:val="both"/>
        <w:rPr>
          <w:rFonts w:cstheme="minorHAnsi"/>
          <w:sz w:val="24"/>
          <w:szCs w:val="24"/>
        </w:rPr>
      </w:pPr>
    </w:p>
    <w:p w14:paraId="328DD105" w14:textId="0B341146" w:rsidR="00A33D69" w:rsidRPr="00A33D69" w:rsidRDefault="00A33D69" w:rsidP="007805EE">
      <w:pPr>
        <w:spacing w:after="0" w:line="360" w:lineRule="auto"/>
        <w:jc w:val="both"/>
        <w:rPr>
          <w:rFonts w:cstheme="minorHAnsi"/>
        </w:rPr>
      </w:pPr>
      <w:r w:rsidRPr="00A33D69">
        <w:rPr>
          <w:rFonts w:cstheme="minorHAnsi"/>
        </w:rPr>
        <w:t>Subsemnatul (a),.........., posesor/posesoare al/a CI/BI seria.......... nr..........., eliberat (ă) de.........., în calitate de reprezentant legal al.........., cu sediul social în.........., cod de înregistrare fiscală.........., referitor la procedura de achiziţie</w:t>
      </w:r>
      <w:r w:rsidR="00B11444">
        <w:rPr>
          <w:rFonts w:cstheme="minorHAnsi"/>
          <w:i/>
          <w:iCs/>
        </w:rPr>
        <w:t xml:space="preserve"> </w:t>
      </w:r>
      <w:r w:rsidR="00B11444" w:rsidRPr="00B11444">
        <w:rPr>
          <w:rFonts w:cstheme="minorHAnsi"/>
          <w:i/>
          <w:iCs/>
        </w:rPr>
        <w:t>Dotarea cu echipamente digitale și accesorii a Centrului de cercetare și creare conținut media_</w:t>
      </w:r>
      <w:r w:rsidR="00B11444">
        <w:rPr>
          <w:rFonts w:cstheme="minorHAnsi"/>
          <w:i/>
          <w:iCs/>
        </w:rPr>
        <w:t xml:space="preserve">Lot </w:t>
      </w:r>
      <w:r w:rsidR="00B6710D">
        <w:rPr>
          <w:rFonts w:cstheme="minorHAnsi"/>
          <w:i/>
          <w:iCs/>
        </w:rPr>
        <w:t>2</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finanţare </w:t>
      </w:r>
      <w:r w:rsidR="00F8130B" w:rsidRPr="00F8130B">
        <w:rPr>
          <w:rFonts w:cstheme="minorHAnsi"/>
        </w:rPr>
        <w:t>nr. 14031/16.09.2022</w:t>
      </w:r>
      <w:r w:rsidRPr="00A33D69">
        <w:rPr>
          <w:rFonts w:cstheme="minorHAnsi"/>
        </w:rPr>
        <w:t>, pe propria răspundere, sub sancţiunea falsului în declaraţii, aşa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privind Codul penal, cu modificările şi completările ulterioare, şi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din Legea nr. 78/2000 pentru prevenirea, descoperirea şi sancţionarea faptelor de corupţie, cu modificările şi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solicitantul, . . . . . . . . . . S.A./S.R.L., pe care îl reprezint, sau bugetele administrate de aceasta sau în numele ei nu a beneficiat şi nu beneficiază în prezent de finanţare din fonduri externe nerambursabile şi/sau rambursabile, pentru activităţile specifice care fac obiectul prezentei oferte pentru achiziţii;</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nu am cunoştinţă de vreo situaţie de "dublă finanţare", aşa cum este ea definită la </w:t>
      </w:r>
      <w:hyperlink r:id="rId14" w:anchor="p-337228158" w:tgtFrame="_blank" w:history="1">
        <w:r w:rsidRPr="001D332D">
          <w:rPr>
            <w:rStyle w:val="Hyperlink"/>
            <w:rFonts w:cstheme="minorHAnsi"/>
            <w:color w:val="auto"/>
          </w:rPr>
          <w:t>art. 9</w:t>
        </w:r>
      </w:hyperlink>
      <w:r w:rsidRPr="001D332D">
        <w:rPr>
          <w:rFonts w:cstheme="minorHAnsi"/>
        </w:rPr>
        <w:t> din Regulamentul (UE) 2021/241 al Parlamentului European şi al Consiliului din 12 februarie 2021 de instituire a Mecanismului de redresare şi rezilienţă şi la art. 191 din Regulamentul (UE, Euratom) 2018/1.046 al Parlamentului European şi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(UE) nr. 1.303/2013, (UE) nr. 1.304/2013, (UE) nr. 1.309/2013, (UE) nr. 1.316/2013, (UE) nr. 223/2014, (UE) nr. 283/2014 şi a Deciziei </w:t>
      </w:r>
      <w:hyperlink r:id="rId17" w:tgtFrame="_blank" w:history="1">
        <w:r w:rsidRPr="001D332D">
          <w:rPr>
            <w:rStyle w:val="Hyperlink"/>
            <w:rFonts w:cstheme="minorHAnsi"/>
            <w:color w:val="auto"/>
          </w:rPr>
          <w:t>nr. 541/2014/UE</w:t>
        </w:r>
      </w:hyperlink>
      <w:r w:rsidRPr="001D332D">
        <w:rPr>
          <w:rFonts w:cstheme="minorHAnsi"/>
        </w:rPr>
        <w:t> şi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4725DA69" w14:textId="77777777" w:rsidR="00A33D69" w:rsidRPr="00A33D69" w:rsidRDefault="00A33D69" w:rsidP="00A33D69">
      <w:pPr>
        <w:spacing w:after="0" w:line="360" w:lineRule="auto"/>
        <w:jc w:val="both"/>
        <w:rPr>
          <w:rFonts w:cstheme="minorHAnsi"/>
        </w:rPr>
      </w:pPr>
      <w:r w:rsidRPr="00A33D69">
        <w:rPr>
          <w:rFonts w:cstheme="minorHAnsi"/>
        </w:rPr>
        <w:lastRenderedPageBreak/>
        <w:t>Înţeleg că, în cazul în care această declaraţie nu este conformă cu realitatea, sunt pasibil de încălcarea prevederilor legislaţiei penale privind falsul în declaraţii.</w:t>
      </w:r>
    </w:p>
    <w:p w14:paraId="4A1BCD02" w14:textId="12422C05" w:rsidR="00A33D69" w:rsidRPr="008D0BAF" w:rsidRDefault="00A33D69" w:rsidP="00EF4E48">
      <w:pPr>
        <w:spacing w:after="0" w:line="360" w:lineRule="auto"/>
        <w:jc w:val="both"/>
        <w:rPr>
          <w:rFonts w:cstheme="minorHAnsi"/>
        </w:rPr>
      </w:pPr>
      <w:r w:rsidRPr="00A33D69">
        <w:rPr>
          <w:rFonts w:cstheme="minorHAnsi"/>
        </w:rPr>
        <w:t>Am luat cunoştinţă că declaraţia în fals atrage după sine încetarea contractului de achiziţie, precum şi obligarea ofertantului pe care îl reprezint la rambursarea sumelor care fac obiectul dublei finanţări şi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324DCE30" w:rsidR="008C44F5" w:rsidRPr="00244233" w:rsidRDefault="006E0E71" w:rsidP="00CC3F60">
      <w:pPr>
        <w:pStyle w:val="Heading2"/>
      </w:pPr>
      <w:r w:rsidRPr="00244233">
        <w:lastRenderedPageBreak/>
        <w:t xml:space="preserve">Formular </w:t>
      </w:r>
      <w:r w:rsidR="00CC3F60">
        <w:t>5</w:t>
      </w:r>
    </w:p>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Pr="00D12E59" w:rsidRDefault="008C44F5" w:rsidP="00EF4E48">
      <w:pPr>
        <w:spacing w:after="0" w:line="360" w:lineRule="auto"/>
        <w:jc w:val="center"/>
        <w:rPr>
          <w:rFonts w:eastAsia="Calibri" w:cstheme="minorHAnsi"/>
          <w:sz w:val="24"/>
        </w:rPr>
      </w:pPr>
      <w:r w:rsidRPr="00D12E59">
        <w:rPr>
          <w:rFonts w:eastAsia="Calibri" w:cstheme="minorHAnsi"/>
          <w:b/>
          <w:bCs/>
          <w:sz w:val="24"/>
        </w:rPr>
        <w:t>OFERTANT A CLAUZELOR CONTRACTUALE</w:t>
      </w:r>
    </w:p>
    <w:bookmarkEnd w:id="1"/>
    <w:p w14:paraId="210BB9A8" w14:textId="5C50D2FE"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imputernicit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(denumirea procedurii competitive)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Default="00D96DB1" w:rsidP="00EF4E48">
      <w:pPr>
        <w:spacing w:after="0" w:line="360" w:lineRule="auto"/>
        <w:rPr>
          <w:rFonts w:cstheme="minorHAnsi"/>
          <w:sz w:val="24"/>
        </w:rPr>
      </w:pPr>
    </w:p>
    <w:p w14:paraId="0B1D4A44" w14:textId="77777777" w:rsidR="00CC3F60" w:rsidRDefault="00CC3F60" w:rsidP="00EF4E48">
      <w:pPr>
        <w:spacing w:after="0" w:line="360" w:lineRule="auto"/>
        <w:rPr>
          <w:rFonts w:cstheme="minorHAnsi"/>
          <w:sz w:val="24"/>
        </w:rPr>
      </w:pPr>
    </w:p>
    <w:p w14:paraId="6679346B" w14:textId="77777777" w:rsidR="00CC3F60" w:rsidRPr="00D12E59" w:rsidRDefault="00CC3F60" w:rsidP="00EF4E48">
      <w:pPr>
        <w:spacing w:after="0" w:line="360" w:lineRule="auto"/>
        <w:rPr>
          <w:rFonts w:cstheme="minorHAnsi"/>
          <w:sz w:val="24"/>
        </w:rPr>
      </w:pPr>
    </w:p>
    <w:p w14:paraId="0EB1424A" w14:textId="7C8BF118" w:rsidR="00D12E59" w:rsidRPr="00244233" w:rsidRDefault="00D12E59" w:rsidP="00CC3F60">
      <w:pPr>
        <w:pStyle w:val="Heading2"/>
        <w:rPr>
          <w:rFonts w:eastAsia="Calibri"/>
        </w:rPr>
      </w:pPr>
      <w:r w:rsidRPr="00244233">
        <w:rPr>
          <w:rFonts w:eastAsia="Calibri"/>
        </w:rPr>
        <w:lastRenderedPageBreak/>
        <w:t xml:space="preserve">Formular </w:t>
      </w:r>
      <w:r w:rsidR="00CC3F60">
        <w:rPr>
          <w:rFonts w:eastAsia="Calibri"/>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1FA5770B" w:rsidR="00D96DB1" w:rsidRPr="00D12E59" w:rsidRDefault="00D96DB1" w:rsidP="00EF4E48">
      <w:pPr>
        <w:spacing w:after="0" w:line="360" w:lineRule="auto"/>
        <w:jc w:val="center"/>
        <w:rPr>
          <w:rFonts w:cstheme="minorHAnsi"/>
          <w:b/>
          <w:bCs/>
          <w:sz w:val="24"/>
        </w:rPr>
      </w:pPr>
      <w:r w:rsidRPr="00D12E59">
        <w:rPr>
          <w:rFonts w:cstheme="minorHAnsi"/>
          <w:b/>
          <w:bCs/>
          <w:sz w:val="24"/>
        </w:rPr>
        <w:t>DECLARAȚIE PRIVIND TERMENUL DE GARANȚIE ACORDAT PRODUSELOR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Subsemnatul, …………………………  (nume/prenume) reprezentant împuternicit al ……………………………………………   (denumire/numele şi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7777777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7ACEAA61" w14:textId="77777777"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08AF41D7" w14:textId="77777777" w:rsidR="00EF4E48" w:rsidRDefault="00EF4E48"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4F6F6DAC" w:rsidR="00BA7040" w:rsidRPr="00244233" w:rsidRDefault="00BA7040" w:rsidP="00CC3F60">
      <w:pPr>
        <w:pStyle w:val="Heading2"/>
        <w:rPr>
          <w:rFonts w:eastAsia="Calibri"/>
        </w:rPr>
      </w:pPr>
      <w:r w:rsidRPr="00244233">
        <w:rPr>
          <w:rFonts w:eastAsia="Calibri"/>
        </w:rPr>
        <w:lastRenderedPageBreak/>
        <w:t xml:space="preserve">Formular </w:t>
      </w:r>
      <w:r w:rsidR="00CC3F60">
        <w:rPr>
          <w:rFonts w:eastAsia="Calibri"/>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50A73DD1"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referitor la procedura de achiziţie</w:t>
      </w:r>
      <w:r w:rsidR="00005E46">
        <w:rPr>
          <w:b/>
          <w:bCs/>
        </w:rPr>
        <w:t xml:space="preserve"> </w:t>
      </w:r>
      <w:r w:rsidR="00005E46" w:rsidRPr="00005E46">
        <w:rPr>
          <w:b/>
          <w:bCs/>
        </w:rPr>
        <w:t xml:space="preserve">Dotarea cu echipamente digitale și accesorii a Centrului de cercetare și creare conținut media_Lot </w:t>
      </w:r>
      <w:r w:rsidR="00B6710D">
        <w:rPr>
          <w:b/>
          <w:bCs/>
        </w:rPr>
        <w:t>2</w:t>
      </w:r>
      <w:r w:rsidR="001D332D" w:rsidRPr="001D332D">
        <w:rPr>
          <w:b/>
          <w:bCs/>
        </w:rPr>
        <w:t>, derulată de către Universitatea Româno-Americană în cadrul Contractului de finanţare nr. 14031/16.09.2022</w:t>
      </w:r>
      <w:r w:rsidRPr="007B0E80">
        <w:rPr>
          <w:b/>
          <w:bCs/>
        </w:rPr>
        <w:t>, sub sancţiunea falsului în declaraţii, aşa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privind Codul penal, cu modificările şi completările ulterioare, şi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din Legea nr. 78/2000 pentru prevenirea, descoperirea şi sancţionarea faptelor de corupţie, cu modificările şi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produsele furnizate/serviciile prestate/lucrările executate respectă principiul DNSH, în concordanţă cu condiţiile incluse în ghidul specific al solicitantului, cu cele precizate la nivelul investiţiilor, precum şi cu cele enunţate în anexa la Decizia de punere în aplicare a Consiliului de aprobare a evaluării planului de redresare şi rezilienţă al României nr. 12.319/21 ADD, raportat la Comunicarea Comisiei - Orientări tehnice privind aplicarea principiului de "a nu prejudicia în mod semnificativ" în temeiul Regulamentului privind Mecanismul de redresare şi rezilienţă (2021/C 58/01), şi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produsele furnizate/serviciile prestate/lucrările executate nu prejudiciază în mod semnificativ pe durata întregului ciclu de viaţă a investiţiei niciunul dintre cele 6 obiective de mediu, prin raportare la prevederile </w:t>
      </w:r>
      <w:hyperlink r:id="rId22" w:anchor="p-318155933" w:tgtFrame="_blank" w:history="1">
        <w:r w:rsidRPr="007B0E80">
          <w:rPr>
            <w:rStyle w:val="Hyperlink"/>
            <w:color w:val="auto"/>
          </w:rPr>
          <w:t>art. 17</w:t>
        </w:r>
      </w:hyperlink>
      <w:r w:rsidRPr="007B0E80">
        <w:t> din Regulamentul (UE) 2020/852 al Parlamentului European şi al Consiliului din 18 iunie 2020 privind instituirea unui cadru care să faciliteze investiţiile durabile şi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utilizarea durabilă şi protecţia resurselor de apă şi a celor marine;</w:t>
      </w:r>
    </w:p>
    <w:p w14:paraId="473ABA4E" w14:textId="77777777" w:rsidR="007B0E80" w:rsidRPr="007B0E80" w:rsidRDefault="007B0E80" w:rsidP="007B0E80">
      <w:pPr>
        <w:spacing w:after="0" w:line="360" w:lineRule="auto"/>
        <w:jc w:val="both"/>
      </w:pPr>
      <w:r w:rsidRPr="007B0E80">
        <w:rPr>
          <w:b/>
          <w:bCs/>
        </w:rPr>
        <w:t>d)</w:t>
      </w:r>
      <w:r w:rsidRPr="007B0E80">
        <w:t> tranziţia către o economie circulară;</w:t>
      </w:r>
    </w:p>
    <w:p w14:paraId="330A1462" w14:textId="77777777" w:rsidR="007B0E80" w:rsidRPr="007B0E80" w:rsidRDefault="007B0E80" w:rsidP="007B0E80">
      <w:pPr>
        <w:spacing w:after="0" w:line="360" w:lineRule="auto"/>
        <w:jc w:val="both"/>
      </w:pPr>
      <w:r w:rsidRPr="007B0E80">
        <w:rPr>
          <w:b/>
          <w:bCs/>
        </w:rPr>
        <w:t>e)</w:t>
      </w:r>
      <w:r w:rsidRPr="007B0E80">
        <w:t> prevenirea şi controlul poluării;</w:t>
      </w:r>
    </w:p>
    <w:p w14:paraId="24BCC979" w14:textId="77777777" w:rsidR="007B0E80" w:rsidRPr="007B0E80" w:rsidRDefault="007B0E80" w:rsidP="007B0E80">
      <w:pPr>
        <w:spacing w:after="0" w:line="360" w:lineRule="auto"/>
        <w:jc w:val="both"/>
      </w:pPr>
      <w:r w:rsidRPr="007B0E80">
        <w:rPr>
          <w:b/>
          <w:bCs/>
        </w:rPr>
        <w:t>f)</w:t>
      </w:r>
      <w:r w:rsidRPr="007B0E80">
        <w:t> protecţia şi refacerea biodiversităţii şi a ecosistemelor.</w:t>
      </w:r>
    </w:p>
    <w:p w14:paraId="7989E093" w14:textId="77777777" w:rsidR="007B0E80" w:rsidRPr="007B0E80" w:rsidRDefault="007B0E80" w:rsidP="007B0E80">
      <w:pPr>
        <w:spacing w:after="0" w:line="360" w:lineRule="auto"/>
        <w:jc w:val="both"/>
      </w:pPr>
      <w:r w:rsidRPr="007B0E80">
        <w:t>De asemenea, declar că informaţiile furnizate sunt complete şi corecte în fiecare detaliu şi înţeleg că Ministerul Investiţiilor şi Proiectelor Europene, coordonatorul de reforme/investiţii şi Autoritatea de Audit au dreptul de a-mi solicita, în scopul verificării şi confirmării declaraţiei, orice informaţii suplimentare.</w:t>
      </w:r>
    </w:p>
    <w:p w14:paraId="39795B64" w14:textId="77777777" w:rsidR="007B0E80" w:rsidRPr="007B0E80" w:rsidRDefault="007B0E80" w:rsidP="007B0E80">
      <w:pPr>
        <w:spacing w:after="0" w:line="360" w:lineRule="auto"/>
        <w:jc w:val="both"/>
      </w:pPr>
      <w:r w:rsidRPr="007B0E80">
        <w:lastRenderedPageBreak/>
        <w:t>Înţeleg că, în cazul în care această declaraţie nu este conformă cu realitatea, sunt pasibil de încălcarea prevederilor legislaţiei penale privind falsul în declaraţii.</w:t>
      </w:r>
    </w:p>
    <w:p w14:paraId="7F1A5137" w14:textId="0348B18E" w:rsidR="007B0E80" w:rsidRPr="007B0E80" w:rsidRDefault="007B0E80" w:rsidP="007B0E80">
      <w:pPr>
        <w:spacing w:after="0" w:line="360" w:lineRule="auto"/>
        <w:jc w:val="both"/>
      </w:pPr>
      <w:r w:rsidRPr="007B0E80">
        <w:t>Am luat cunoştinţă că declaraţia în fals atrage după sine încetarea contractului de achiziţie, precum şi obligarea ofertantului pe care îl reprezint la rambursarea sumelor care fac obiectul nerespectării principiului DNSH şi la plata de despăgubiri pentru perioada scursă de la încasarea sumelor până la data descoperirii falsului.</w:t>
      </w:r>
    </w:p>
    <w:p w14:paraId="42B96A5D" w14:textId="77777777" w:rsidR="00C214F0" w:rsidRDefault="00C214F0" w:rsidP="00EF4E48">
      <w:pPr>
        <w:spacing w:after="0" w:line="360" w:lineRule="auto"/>
        <w:jc w:val="both"/>
        <w:rPr>
          <w:sz w:val="24"/>
          <w:szCs w:val="24"/>
        </w:rPr>
      </w:pPr>
    </w:p>
    <w:p w14:paraId="55EE15E5" w14:textId="62B7DD80"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2991CE6B" w14:textId="77777777" w:rsidR="00CC3F60" w:rsidRDefault="00CC3F60" w:rsidP="00CC3F60">
      <w:pPr>
        <w:rPr>
          <w:lang w:val="it-IT"/>
        </w:rPr>
      </w:pPr>
    </w:p>
    <w:p w14:paraId="38CB9AE7" w14:textId="77777777" w:rsidR="00CC3F60" w:rsidRDefault="00CC3F60" w:rsidP="00CC3F60">
      <w:pPr>
        <w:rPr>
          <w:lang w:val="it-IT"/>
        </w:rPr>
      </w:pPr>
    </w:p>
    <w:p w14:paraId="55E7E5EA" w14:textId="77777777" w:rsidR="00CC3F60" w:rsidRDefault="00CC3F60" w:rsidP="00CC3F60">
      <w:pPr>
        <w:rPr>
          <w:lang w:val="it-IT"/>
        </w:rPr>
      </w:pPr>
    </w:p>
    <w:p w14:paraId="0096292F" w14:textId="415CAD6D"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t xml:space="preserve">Formular </w:t>
      </w:r>
      <w:r w:rsidR="00CC3F60">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lastRenderedPageBreak/>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77777777"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77777777" w:rsidR="00114348" w:rsidRPr="00114348" w:rsidRDefault="00114348" w:rsidP="00EF4E48">
      <w:pPr>
        <w:spacing w:after="0" w:line="360" w:lineRule="auto"/>
        <w:jc w:val="both"/>
        <w:rPr>
          <w:rFonts w:cstheme="minorHAnsi"/>
        </w:rPr>
      </w:pPr>
      <w:r w:rsidRPr="00114348">
        <w:rPr>
          <w:rFonts w:cstheme="minorHAnsi"/>
        </w:rPr>
        <w:t>2. Ne angajăm ca, în cazul în care oferta noastră este stabilita câștigătoare, să furnizăm și să livrăm dotările/ echipamentele 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46AD1032"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echipamentele</w:t>
      </w:r>
      <w:r w:rsidR="00005E46">
        <w:rPr>
          <w:rFonts w:cstheme="minorHAnsi"/>
        </w:rPr>
        <w:t xml:space="preserve"> și accesoriile</w:t>
      </w:r>
      <w:r w:rsidRPr="00114348">
        <w:rPr>
          <w:rFonts w:cstheme="minorHAnsi"/>
        </w:rPr>
        <w:t xml:space="preserv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Nr. ctr</w:t>
            </w:r>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fara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Pret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fara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225E8215"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1C92C6D1" w:rsidR="00EA32E5" w:rsidRPr="00EA32E5" w:rsidRDefault="00BA7040" w:rsidP="00CC3F60">
      <w:pPr>
        <w:pStyle w:val="Heading2"/>
      </w:pPr>
      <w:r w:rsidRPr="00BA7040">
        <w:t xml:space="preserve">Formular </w:t>
      </w:r>
      <w:r w:rsidR="00CC3F60">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r w:rsidRPr="00EA32E5">
        <w:rPr>
          <w:rFonts w:eastAsiaTheme="majorEastAsia" w:cstheme="majorBidi"/>
          <w:b/>
          <w:bCs/>
          <w:color w:val="404040" w:themeColor="text1" w:themeTint="BF"/>
          <w:kern w:val="0"/>
          <w:sz w:val="24"/>
          <w:szCs w:val="24"/>
          <w:lang w:val="en-US"/>
        </w:rPr>
        <w:t>Descrierea produselor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Produsele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816"/>
        <w:gridCol w:w="748"/>
        <w:gridCol w:w="677"/>
        <w:gridCol w:w="593"/>
        <w:gridCol w:w="819"/>
        <w:gridCol w:w="706"/>
        <w:gridCol w:w="1157"/>
        <w:gridCol w:w="1090"/>
        <w:gridCol w:w="666"/>
        <w:gridCol w:w="593"/>
      </w:tblGrid>
      <w:tr w:rsidR="00EA32E5" w:rsidRPr="00EA32E5" w14:paraId="1E5667BF" w14:textId="77777777" w:rsidTr="005A51FF">
        <w:trPr>
          <w:trHeight w:val="660"/>
          <w:tblHeader/>
        </w:trPr>
        <w:tc>
          <w:tcPr>
            <w:tcW w:w="9333"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31"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5A51FF">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816"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677"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Specificaţii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566B8C" w:rsidRPr="00EA32E5" w14:paraId="3145FAC0"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1518E" w14:textId="09A7ED11" w:rsidR="00566B8C" w:rsidRDefault="00566B8C" w:rsidP="00EF4E48">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92B75F" w14:textId="77777777" w:rsidR="00186E0F" w:rsidRPr="00186E0F" w:rsidRDefault="00186E0F" w:rsidP="00186E0F">
            <w:pPr>
              <w:spacing w:after="0" w:line="360" w:lineRule="auto"/>
              <w:rPr>
                <w:rFonts w:eastAsia="Calibri" w:cstheme="minorHAnsi"/>
                <w:b/>
                <w:sz w:val="18"/>
                <w:szCs w:val="18"/>
              </w:rPr>
            </w:pPr>
            <w:r w:rsidRPr="00186E0F">
              <w:rPr>
                <w:rFonts w:eastAsia="Calibri" w:cstheme="minorHAnsi"/>
                <w:b/>
                <w:sz w:val="18"/>
                <w:szCs w:val="18"/>
              </w:rPr>
              <w:t>Aparat Foto Mirrorless 24MP Kit cu Obiectiv EF-M 15-45mm F/3.5-6.3 IS STM Distanta focala 15-45 mm, Diafragma maxima: f/ 3,5 - 6,3, Unghiul de cuprindere: 84 ° pana la 33 °, Distanta minima de focalizare: 25 cm, Design optic: 10 elemente in 9 grupuri, Tipul de focalizare: Autofocus, Stabilizare de imagine: Da, Dimensiunea filtrului: 49 mm (fata), Dimensiuni (ø x L): 60,9 x 44,5 mm, Greutate: 130 g, Inregistrare video: 4K – 3840 x 2160 (23,98, 25 cps)</w:t>
            </w:r>
          </w:p>
          <w:p w14:paraId="179175A1" w14:textId="77777777" w:rsidR="00186E0F" w:rsidRPr="00186E0F" w:rsidRDefault="00186E0F" w:rsidP="00186E0F">
            <w:pPr>
              <w:spacing w:after="0" w:line="360" w:lineRule="auto"/>
              <w:rPr>
                <w:rFonts w:eastAsia="Calibri" w:cstheme="minorHAnsi"/>
                <w:b/>
                <w:sz w:val="18"/>
                <w:szCs w:val="18"/>
              </w:rPr>
            </w:pPr>
            <w:r w:rsidRPr="00186E0F">
              <w:rPr>
                <w:rFonts w:eastAsia="Calibri" w:cstheme="minorHAnsi"/>
                <w:b/>
                <w:sz w:val="18"/>
                <w:szCs w:val="18"/>
              </w:rPr>
              <w:t>Full HD – 1920 x 1080 (59,94, 50, 29,97, 25, 23,976 cps)</w:t>
            </w:r>
          </w:p>
          <w:p w14:paraId="425A6B38" w14:textId="77777777" w:rsidR="00186E0F" w:rsidRPr="00186E0F" w:rsidRDefault="00186E0F" w:rsidP="00186E0F">
            <w:pPr>
              <w:spacing w:after="0" w:line="360" w:lineRule="auto"/>
              <w:rPr>
                <w:rFonts w:eastAsia="Calibri" w:cstheme="minorHAnsi"/>
                <w:b/>
                <w:sz w:val="18"/>
                <w:szCs w:val="18"/>
              </w:rPr>
            </w:pPr>
            <w:r w:rsidRPr="00186E0F">
              <w:rPr>
                <w:rFonts w:eastAsia="Calibri" w:cstheme="minorHAnsi"/>
                <w:b/>
                <w:sz w:val="18"/>
                <w:szCs w:val="18"/>
              </w:rPr>
              <w:t>HD – 1280 x 720 (119,9, 100, 59,94, 50 cps), Bluetooth,WiFi,Iesire video:</w:t>
            </w:r>
          </w:p>
          <w:p w14:paraId="31726C55" w14:textId="21D01E7F" w:rsidR="00566B8C" w:rsidRPr="00894776" w:rsidRDefault="00186E0F" w:rsidP="00186E0F">
            <w:pPr>
              <w:spacing w:after="0" w:line="360" w:lineRule="auto"/>
              <w:rPr>
                <w:rFonts w:eastAsia="Calibri" w:cstheme="minorHAnsi"/>
                <w:b/>
                <w:sz w:val="18"/>
                <w:szCs w:val="18"/>
              </w:rPr>
            </w:pPr>
            <w:r w:rsidRPr="00186E0F">
              <w:rPr>
                <w:rFonts w:eastAsia="Calibri" w:cstheme="minorHAnsi"/>
                <w:b/>
                <w:sz w:val="18"/>
                <w:szCs w:val="18"/>
              </w:rPr>
              <w:t>HDMI D (Micro),Interfata computer: SB Micro-B (USB 2.0), Mod alimentare: Acumulator LP-E12 Litiu-Ion, 7,2 VDC, 875 mAh, Alimentator: CA-PS700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2D81E" w14:textId="1E352B6E" w:rsidR="00566B8C" w:rsidRDefault="00306FA4"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19A535" w14:textId="49543DC4" w:rsidR="00566B8C" w:rsidRDefault="00566B8C" w:rsidP="00EF4E48">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E39F78" w14:textId="32B736B3" w:rsidR="00566B8C" w:rsidRDefault="00C67E19" w:rsidP="00EF4E48">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w:t>
            </w:r>
            <w:r w:rsidR="00566B8C">
              <w:rPr>
                <w:rFonts w:eastAsiaTheme="majorEastAsia" w:cstheme="minorHAnsi"/>
                <w:color w:val="000000"/>
                <w:kern w:val="0"/>
                <w:sz w:val="18"/>
                <w:szCs w:val="18"/>
                <w:lang w:eastAsia="ro-RO"/>
                <w14:ligatures w14:val="none"/>
              </w:rPr>
              <w:t xml:space="preserve">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A69A7CC"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256F17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2C7AFA9D"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D275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90AE0F7"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1652B96" w14:textId="77777777" w:rsidR="00566B8C" w:rsidRPr="00EA32E5" w:rsidRDefault="00566B8C" w:rsidP="00EF4E48">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B6710D" w:rsidRPr="00EA32E5" w14:paraId="0F4881C6"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615F74" w14:textId="74C7FA51" w:rsidR="00B6710D" w:rsidRDefault="00B6710D" w:rsidP="00B6710D">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lastRenderedPageBreak/>
              <w:t>2</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97CAF8" w14:textId="6B81FEE6" w:rsidR="00B6710D" w:rsidRPr="00894776" w:rsidRDefault="00004939" w:rsidP="00B6710D">
            <w:pPr>
              <w:spacing w:after="0" w:line="360" w:lineRule="auto"/>
              <w:rPr>
                <w:rFonts w:eastAsia="Calibri" w:cstheme="minorHAnsi"/>
                <w:b/>
                <w:sz w:val="18"/>
                <w:szCs w:val="18"/>
              </w:rPr>
            </w:pPr>
            <w:r w:rsidRPr="00004939">
              <w:rPr>
                <w:rFonts w:eastAsia="Calibri" w:cstheme="minorHAnsi"/>
                <w:b/>
                <w:sz w:val="18"/>
                <w:szCs w:val="18"/>
              </w:rPr>
              <w:t>Aparat Foto DSLR, Dimensiune Senzor:35.9 x 23.9 mm, Mirror Lock-up: Da, Capacitate rafala: Pana la 7 fps la 45.7 MP pentru 51 cadre in format RAW, Format senzor:Full frame, Rezolutie inregistrata: 45.4 MP: 8256 x 5504, Inregistrare video: NTSC/PAL, 3840 x 2160p at 23.98/25/29.97 fps (H.264),1920 x 1080p at 23.98/25/29.97/50/59.94/120 fps (H.264), 1280 x 720p at 50/59.94 fps, Inregistrare audio: Microfon incorporat, cu video, stereo / Microfon extern optional, cu video, stereo, Rezolutie Video:4K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52602A" w14:textId="78CFDA1F" w:rsidR="00B6710D" w:rsidRDefault="00306FA4"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FFD74" w14:textId="0DF93475" w:rsidR="00B6710D" w:rsidRDefault="00B6710D"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EB2EF2" w14:textId="18FB14C0" w:rsidR="00B6710D"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B74D1A9"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1B9BE869"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472FB778"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C9E60B2"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32F047EF"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4704694D"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B6710D" w:rsidRPr="00EA32E5" w14:paraId="22FA4402"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4D2138" w14:textId="36DAE91E" w:rsidR="00B6710D" w:rsidRDefault="00B6710D" w:rsidP="00B6710D">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3</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003C88" w14:textId="072A5BB5" w:rsidR="00B6710D" w:rsidRPr="00894776" w:rsidRDefault="00831BB6" w:rsidP="00B6710D">
            <w:pPr>
              <w:spacing w:after="0" w:line="360" w:lineRule="auto"/>
              <w:rPr>
                <w:rFonts w:eastAsia="Calibri" w:cstheme="minorHAnsi"/>
                <w:b/>
                <w:sz w:val="18"/>
                <w:szCs w:val="18"/>
              </w:rPr>
            </w:pPr>
            <w:r w:rsidRPr="00831BB6">
              <w:rPr>
                <w:rFonts w:eastAsia="Calibri" w:cstheme="minorHAnsi"/>
                <w:b/>
                <w:sz w:val="18"/>
                <w:szCs w:val="18"/>
              </w:rPr>
              <w:t>Obiectiv Foto Distanta focala: 24-70mm;Plaja diafragme: Diafragma maxima: f/2.8Diafragma minima: f/22; Raport marire: 0.27×; Unghi de cuprindere: 85-35°; Distanta minima de focus: 38 cm; Stabilizare de imagine: Da; Diametru maxim: 88 mm; Nr. lamele diafragma:9 ; Format Obiectiv: Full Frame; Zoom / Focala fixa: Zoom; Tip Obiectiv: Standard; Filet filtru: 82mm;Colier pentru trepied:Nu; Tip focalizare: Autofocus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1F096C" w14:textId="58EFDC2F" w:rsidR="00B6710D" w:rsidRDefault="00306FA4"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B929CF" w14:textId="2C5E2E71" w:rsidR="00B6710D" w:rsidRDefault="00B6710D"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85BF2B" w14:textId="564EBF14" w:rsidR="00B6710D"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4003ADB6"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82BF7D5"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79CF829D"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8D2B1E1"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35FECD7F"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0B1E42ED"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B6710D" w:rsidRPr="00EA32E5" w14:paraId="4745B75E"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A22034" w14:textId="072DE8C3" w:rsidR="00B6710D" w:rsidRDefault="00B6710D" w:rsidP="00B6710D">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4</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86F66B" w14:textId="77777777" w:rsidR="00272F53" w:rsidRPr="00272F53" w:rsidRDefault="00272F53" w:rsidP="00272F53">
            <w:pPr>
              <w:spacing w:after="0" w:line="360" w:lineRule="auto"/>
              <w:rPr>
                <w:rFonts w:eastAsia="Calibri" w:cstheme="minorHAnsi"/>
                <w:b/>
                <w:sz w:val="18"/>
                <w:szCs w:val="18"/>
              </w:rPr>
            </w:pPr>
            <w:r w:rsidRPr="00272F53">
              <w:rPr>
                <w:rFonts w:eastAsia="Calibri" w:cstheme="minorHAnsi"/>
                <w:b/>
                <w:sz w:val="18"/>
                <w:szCs w:val="18"/>
              </w:rPr>
              <w:t>Obiectiv foto Distanta focala 70-200mm Plaja diafragme F2.8 - F22 Raport marire 0.21x Unghi de cuprindere 34°20`-12°20` (22°50`-8°00` cu un aparat foto in format DX) Distanta minima de focus 1.1 m Stabilizare de imagine Da Diametru maxim 88.5 mm Nr. lamele diafragma 9 Format Obiectiv Full Frame Zoom / Focala fixa Zoom Tip Obiectiv Tele Filet filtru 77mm Tip focalizare Autofocus Diafragma Maxima f/2.8 Focala Zoom 70-200mm Montura Obiectiv Nikon F</w:t>
            </w:r>
          </w:p>
          <w:p w14:paraId="2BBA26AF" w14:textId="4FA82835" w:rsidR="00B6710D" w:rsidRPr="00894776" w:rsidRDefault="00272F53" w:rsidP="00272F53">
            <w:pPr>
              <w:spacing w:after="0" w:line="360" w:lineRule="auto"/>
              <w:rPr>
                <w:rFonts w:eastAsia="Calibri" w:cstheme="minorHAnsi"/>
                <w:b/>
                <w:sz w:val="18"/>
                <w:szCs w:val="18"/>
              </w:rPr>
            </w:pPr>
            <w:r w:rsidRPr="00272F53">
              <w:rPr>
                <w:rFonts w:eastAsia="Calibri" w:cstheme="minorHAnsi"/>
                <w:b/>
                <w:sz w:val="18"/>
                <w:szCs w:val="18"/>
              </w:rPr>
              <w:t>Obiectiv Fix / Zoom Zoom</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6ADF78" w14:textId="04DED9E9" w:rsidR="00B6710D" w:rsidRDefault="00306FA4"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0BB48A" w14:textId="342878E6" w:rsidR="00B6710D" w:rsidRDefault="00B6710D"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1A09F1" w14:textId="424FC9BD" w:rsidR="00B6710D"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FFC4D66"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6D321CCA"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36877050"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4EC7B84"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7F4B313E"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02AD23DE"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B6710D" w:rsidRPr="00EA32E5" w14:paraId="53ABF85E"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2710D" w14:textId="0747318C" w:rsidR="00B6710D" w:rsidRDefault="00B6710D" w:rsidP="00B6710D">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lastRenderedPageBreak/>
              <w:t>5</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F7BAB1" w14:textId="06BBF7ED" w:rsidR="00B6710D" w:rsidRPr="00894776" w:rsidRDefault="00CB569A" w:rsidP="00B6710D">
            <w:pPr>
              <w:spacing w:after="0" w:line="360" w:lineRule="auto"/>
              <w:rPr>
                <w:rFonts w:eastAsia="Calibri" w:cstheme="minorHAnsi"/>
                <w:b/>
                <w:sz w:val="18"/>
                <w:szCs w:val="18"/>
              </w:rPr>
            </w:pPr>
            <w:r w:rsidRPr="00CB569A">
              <w:rPr>
                <w:rFonts w:eastAsia="Calibri" w:cstheme="minorHAnsi"/>
                <w:b/>
                <w:sz w:val="18"/>
                <w:szCs w:val="18"/>
              </w:rPr>
              <w:t>Stabilizator gimbal pe 3 axe iSEN Capture 2S, Auto face tracking, Control zoom, Time lapse, Brat extensibil, 4000mAh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C1F044" w14:textId="745A6328" w:rsidR="00B6710D" w:rsidRDefault="00306FA4"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2B43FC" w14:textId="0FB2CCD9" w:rsidR="00B6710D" w:rsidRDefault="00B6710D"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DBE7E0" w14:textId="662BFDFB" w:rsidR="00B6710D"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515B413C"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34E271DD"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6E3707AB"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502E29E6"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160A4349"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2C3FC1F"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B6710D" w:rsidRPr="00EA32E5" w14:paraId="0F5A8F2D"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CB02AC" w14:textId="51447DE2" w:rsidR="00B6710D" w:rsidRDefault="00B6710D" w:rsidP="00B6710D">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6</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324006" w14:textId="6E7C4964" w:rsidR="00B6710D" w:rsidRPr="00894776" w:rsidRDefault="00757D9C" w:rsidP="00B6710D">
            <w:pPr>
              <w:spacing w:after="0" w:line="360" w:lineRule="auto"/>
              <w:rPr>
                <w:rFonts w:eastAsia="Calibri" w:cstheme="minorHAnsi"/>
                <w:b/>
                <w:sz w:val="18"/>
                <w:szCs w:val="18"/>
              </w:rPr>
            </w:pPr>
            <w:r w:rsidRPr="00757D9C">
              <w:rPr>
                <w:rFonts w:eastAsia="Calibri" w:cstheme="minorHAnsi"/>
                <w:b/>
                <w:sz w:val="18"/>
                <w:szCs w:val="18"/>
              </w:rPr>
              <w:t>Kit alimentator aparat Foto Mirrorless 24MP Kit cu Obiectiv EF-M 15-45mm F/3.5-6.3 IS STM Distanta focala 15-45 mm, Diafragma maxima: f/ 3,5 - 6,3, Unghiul de cuprindere: 84 ° pana la 33 °, Distanta minima de focalizare: 25 cm</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CF0138" w14:textId="4A9AF97B" w:rsidR="00B6710D" w:rsidRDefault="00306FA4"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E8F6C" w14:textId="59696AA3" w:rsidR="00B6710D" w:rsidRDefault="00B6710D"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80E00D" w14:textId="6DEFE411" w:rsidR="00B6710D"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92026F2"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3182CBAF"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01CCD424"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29F31B35"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6E678796"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14C97357"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B6710D" w:rsidRPr="00EA32E5" w14:paraId="60BAAE92" w14:textId="77777777" w:rsidTr="005A51FF">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B1708A" w14:textId="4B9E1F84" w:rsidR="00B6710D" w:rsidRDefault="00B6710D" w:rsidP="00B6710D">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7</w:t>
            </w:r>
          </w:p>
        </w:tc>
        <w:tc>
          <w:tcPr>
            <w:tcW w:w="681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726F6" w14:textId="6D4FD650" w:rsidR="00B6710D" w:rsidRPr="00894776" w:rsidRDefault="004E7E78" w:rsidP="00B6710D">
            <w:pPr>
              <w:spacing w:after="0" w:line="360" w:lineRule="auto"/>
              <w:rPr>
                <w:rFonts w:eastAsia="Calibri" w:cstheme="minorHAnsi"/>
                <w:b/>
                <w:sz w:val="18"/>
                <w:szCs w:val="18"/>
              </w:rPr>
            </w:pPr>
            <w:r w:rsidRPr="004E7E78">
              <w:rPr>
                <w:rFonts w:eastAsia="Calibri" w:cstheme="minorHAnsi"/>
                <w:b/>
                <w:sz w:val="18"/>
                <w:szCs w:val="18"/>
              </w:rPr>
              <w:t>Kit trepied foto, Inaltime maxima (cu extinderea coloanei): 173cm; Inaltime maxima (fara extinderea coloanei): 148cm;Inaltime minima: 9cm; Lungime strans: 73cm; Capacitate maxima: 6kg; Dimensiuni interioare: 25mm; Numar segmente picioare: 3 segmente; Sistem blocare segmente:clema; Pozitionare independenta a picioarelor: da - 3 pozitii; Tip cap: 3 way; Filet aparat: 1.4; Tip:cap 3 way;Inaltime max: 1.5 m - 1.75 m; Greutate max sustinuta:6 kg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DE9A7D" w14:textId="3661B894" w:rsidR="00B6710D" w:rsidRDefault="00306FA4"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3</w:t>
            </w:r>
          </w:p>
        </w:tc>
        <w:tc>
          <w:tcPr>
            <w:tcW w:w="67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96F32" w14:textId="3C2CC5D5" w:rsidR="00B6710D" w:rsidRDefault="00B6710D" w:rsidP="00B6710D">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8BBD6F" w14:textId="650E0C37" w:rsidR="00B6710D"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30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3AEF3739"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06264EC4"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7" w:type="dxa"/>
            <w:tcBorders>
              <w:top w:val="single" w:sz="6" w:space="0" w:color="auto"/>
              <w:left w:val="single" w:sz="6" w:space="0" w:color="auto"/>
              <w:bottom w:val="single" w:sz="6" w:space="0" w:color="auto"/>
              <w:right w:val="single" w:sz="6" w:space="0" w:color="auto"/>
            </w:tcBorders>
            <w:shd w:val="clear" w:color="auto" w:fill="FFFFFF" w:themeFill="background1"/>
          </w:tcPr>
          <w:p w14:paraId="06A86C81"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0657464A"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5D304BEA"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20DD3158" w14:textId="77777777" w:rsidR="00B6710D" w:rsidRPr="00EA32E5" w:rsidRDefault="00B6710D" w:rsidP="00B6710D">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75BA088B" w14:textId="77777777" w:rsidR="00572508" w:rsidRDefault="00572508" w:rsidP="003E0E26"/>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leGrid"/>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7307" w:type="dxa"/>
          </w:tcPr>
          <w:p w14:paraId="1256EC36"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13CE3099" w14:textId="77777777" w:rsidTr="005A51FF">
        <w:trPr>
          <w:trHeight w:val="943"/>
        </w:trPr>
        <w:tc>
          <w:tcPr>
            <w:tcW w:w="7327" w:type="dxa"/>
          </w:tcPr>
          <w:p w14:paraId="2CF6A402" w14:textId="6D79A43E" w:rsidR="00EA32E5" w:rsidRPr="000933B2" w:rsidRDefault="00EA32E5" w:rsidP="00EF4E48">
            <w:pPr>
              <w:spacing w:line="360" w:lineRule="auto"/>
              <w:rPr>
                <w:rFonts w:cstheme="minorHAnsi"/>
                <w:lang w:val="it-IT"/>
              </w:rPr>
            </w:pPr>
            <w:r w:rsidRPr="00244233">
              <w:rPr>
                <w:rFonts w:cstheme="minorHAnsi"/>
                <w:lang w:val="it-IT"/>
              </w:rPr>
              <w:lastRenderedPageBreak/>
              <w:t xml:space="preserve">Livrarea se va realiza la Sediul Beneficiarului – Universitatea Româno-Americană, Bd. </w:t>
            </w:r>
            <w:r w:rsidRPr="000933B2">
              <w:rPr>
                <w:rFonts w:cstheme="minorHAnsi"/>
                <w:lang w:val="it-IT"/>
              </w:rPr>
              <w:t>Expoziției nr. 1B, București 012101</w:t>
            </w:r>
            <w:r w:rsidR="000933B2" w:rsidRPr="000933B2">
              <w:rPr>
                <w:rFonts w:cstheme="minorHAnsi"/>
                <w:lang w:val="it-IT"/>
              </w:rPr>
              <w:t xml:space="preserve">. Termenul de livrare este de </w:t>
            </w:r>
            <w:r w:rsidR="00C67E19">
              <w:rPr>
                <w:rFonts w:cstheme="minorHAnsi"/>
                <w:lang w:val="it-IT"/>
              </w:rPr>
              <w:t>30</w:t>
            </w:r>
            <w:r w:rsidR="000933B2" w:rsidRPr="000933B2">
              <w:rPr>
                <w:rFonts w:cstheme="minorHAnsi"/>
                <w:lang w:val="it-IT"/>
              </w:rPr>
              <w:t xml:space="preserve"> z</w:t>
            </w:r>
            <w:r w:rsidR="000933B2">
              <w:rPr>
                <w:rFonts w:cstheme="minorHAnsi"/>
                <w:lang w:val="it-IT"/>
              </w:rPr>
              <w:t>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00994A67" w14:textId="77777777" w:rsidTr="005A51FF">
        <w:tc>
          <w:tcPr>
            <w:tcW w:w="7366" w:type="dxa"/>
          </w:tcPr>
          <w:p w14:paraId="64EE5353" w14:textId="77777777"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t>Toate produsele trebuie să fie noi și neutilizate.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77777777"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t xml:space="preserve">Toate produsele trebuie să nu fie declarate End-Of-Life de către Producător la data depunerii Ofertei. </w:t>
            </w:r>
            <w:r w:rsidRPr="00EA32E5">
              <w:rPr>
                <w:rFonts w:cstheme="minorHAnsi"/>
              </w:rPr>
              <w:t>În situația în care Ofertantul face dovada că produsele solicitate sunt declarate End-Of-Life de către Producător sunt acceptate exclusiv produse care sunt superioare cerințelor / specificațiilor minimale și obligatorii indicate;</w:t>
            </w:r>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13C80A4B" w14:textId="77777777" w:rsidR="00EA32E5" w:rsidRDefault="00EA32E5" w:rsidP="00EF4E48">
      <w:pPr>
        <w:spacing w:after="0" w:line="360" w:lineRule="auto"/>
        <w:rPr>
          <w:rFonts w:cstheme="minorHAnsi"/>
          <w:kern w:val="0"/>
        </w:rPr>
      </w:pPr>
    </w:p>
    <w:p w14:paraId="36DCDF13" w14:textId="77777777" w:rsidR="00572508" w:rsidRDefault="00572508" w:rsidP="00EF4E48">
      <w:pPr>
        <w:spacing w:after="0" w:line="360" w:lineRule="auto"/>
        <w:rPr>
          <w:rFonts w:cstheme="minorHAnsi"/>
          <w:kern w:val="0"/>
        </w:rPr>
      </w:pPr>
    </w:p>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p w14:paraId="4A4F5A47" w14:textId="77777777" w:rsidR="00CE349B" w:rsidRDefault="00CE349B" w:rsidP="00EF4E48">
      <w:pPr>
        <w:spacing w:after="0" w:line="360" w:lineRule="auto"/>
        <w:rPr>
          <w:rFonts w:cstheme="minorHAnsi"/>
          <w:kern w:val="0"/>
        </w:rPr>
      </w:pPr>
    </w:p>
    <w:tbl>
      <w:tblPr>
        <w:tblStyle w:val="TableGrid"/>
        <w:tblW w:w="13284" w:type="dxa"/>
        <w:jc w:val="center"/>
        <w:shd w:val="clear" w:color="auto" w:fill="FFFFFF" w:themeFill="background1"/>
        <w:tblLook w:val="04A0" w:firstRow="1" w:lastRow="0" w:firstColumn="1" w:lastColumn="0" w:noHBand="0" w:noVBand="1"/>
      </w:tblPr>
      <w:tblGrid>
        <w:gridCol w:w="4149"/>
        <w:gridCol w:w="4251"/>
        <w:gridCol w:w="4884"/>
      </w:tblGrid>
      <w:tr w:rsidR="00CE349B" w:rsidRPr="00CE349B" w14:paraId="6BA5E929" w14:textId="0F96BD18" w:rsidTr="00CE349B">
        <w:trPr>
          <w:jc w:val="center"/>
        </w:trPr>
        <w:tc>
          <w:tcPr>
            <w:tcW w:w="8400" w:type="dxa"/>
            <w:gridSpan w:val="2"/>
            <w:shd w:val="clear" w:color="auto" w:fill="FFFFFF" w:themeFill="background1"/>
          </w:tcPr>
          <w:p w14:paraId="7B72514D" w14:textId="77777777" w:rsidR="00CE349B" w:rsidRPr="00CE349B" w:rsidRDefault="00CE349B" w:rsidP="00CE349B">
            <w:pPr>
              <w:spacing w:after="160" w:line="276" w:lineRule="auto"/>
              <w:jc w:val="center"/>
              <w:rPr>
                <w:rFonts w:cstheme="minorHAnsi"/>
                <w:b/>
                <w:noProof/>
              </w:rPr>
            </w:pPr>
            <w:r w:rsidRPr="00CE349B">
              <w:rPr>
                <w:rFonts w:cstheme="minorHAnsi"/>
                <w:b/>
                <w:noProof/>
              </w:rPr>
              <w:t>Prelungirea duratei de viață a produsului</w:t>
            </w:r>
          </w:p>
        </w:tc>
        <w:tc>
          <w:tcPr>
            <w:tcW w:w="4884" w:type="dxa"/>
            <w:shd w:val="clear" w:color="auto" w:fill="FFFFFF" w:themeFill="background1"/>
          </w:tcPr>
          <w:p w14:paraId="24E0EB9B" w14:textId="77777777" w:rsidR="00CE349B" w:rsidRPr="00CE349B" w:rsidRDefault="00CE349B" w:rsidP="00CE349B">
            <w:pPr>
              <w:spacing w:line="276" w:lineRule="auto"/>
              <w:jc w:val="center"/>
              <w:rPr>
                <w:rFonts w:cstheme="minorHAnsi"/>
                <w:b/>
                <w:noProof/>
              </w:rPr>
            </w:pPr>
          </w:p>
        </w:tc>
      </w:tr>
      <w:tr w:rsidR="00CE349B" w:rsidRPr="00CE349B" w14:paraId="6E588E0E" w14:textId="63BB6163" w:rsidTr="00CE349B">
        <w:trPr>
          <w:jc w:val="center"/>
        </w:trPr>
        <w:tc>
          <w:tcPr>
            <w:tcW w:w="4149" w:type="dxa"/>
            <w:shd w:val="clear" w:color="auto" w:fill="FFFFFF" w:themeFill="background1"/>
          </w:tcPr>
          <w:p w14:paraId="56EEC334" w14:textId="77777777" w:rsidR="00CE349B" w:rsidRPr="00CE349B" w:rsidRDefault="00CE349B" w:rsidP="00CE349B">
            <w:pPr>
              <w:spacing w:after="160" w:line="276" w:lineRule="auto"/>
              <w:jc w:val="both"/>
              <w:rPr>
                <w:rFonts w:cstheme="minorHAnsi"/>
                <w:b/>
                <w:noProof/>
              </w:rPr>
            </w:pPr>
            <w:r w:rsidRPr="00CE349B">
              <w:rPr>
                <w:rFonts w:cstheme="minorHAnsi"/>
                <w:b/>
                <w:noProof/>
              </w:rPr>
              <w:t>Garantie</w:t>
            </w:r>
          </w:p>
          <w:p w14:paraId="20C37EBB" w14:textId="77777777" w:rsidR="00CE349B" w:rsidRPr="00CE349B" w:rsidRDefault="00CE349B" w:rsidP="00CE349B">
            <w:pPr>
              <w:spacing w:after="160" w:line="276" w:lineRule="auto"/>
              <w:jc w:val="both"/>
              <w:rPr>
                <w:rFonts w:cstheme="minorHAnsi"/>
                <w:b/>
                <w:noProof/>
              </w:rPr>
            </w:pPr>
          </w:p>
          <w:p w14:paraId="06E18170" w14:textId="77777777" w:rsidR="00CE349B" w:rsidRPr="00CE349B" w:rsidRDefault="00CE349B" w:rsidP="00CE349B">
            <w:pPr>
              <w:spacing w:after="160" w:line="276" w:lineRule="auto"/>
              <w:jc w:val="both"/>
              <w:rPr>
                <w:rFonts w:cstheme="minorHAnsi"/>
                <w:noProof/>
              </w:rPr>
            </w:pPr>
            <w:r w:rsidRPr="00CE349B">
              <w:rPr>
                <w:rFonts w:cstheme="minorHAnsi"/>
                <w:noProof/>
              </w:rPr>
              <w:t>Perioada de garanție va fi de minimum 2 ani cu efect de la data de acceptării de către Beneficiar a livrării conforme a produsului.</w:t>
            </w:r>
          </w:p>
          <w:p w14:paraId="142F4D54" w14:textId="77777777" w:rsidR="00CE349B" w:rsidRPr="00CE349B" w:rsidRDefault="00CE349B" w:rsidP="00CE349B">
            <w:pPr>
              <w:spacing w:after="160" w:line="276" w:lineRule="auto"/>
              <w:jc w:val="both"/>
              <w:rPr>
                <w:rFonts w:cstheme="minorHAnsi"/>
                <w:noProof/>
              </w:rPr>
            </w:pPr>
          </w:p>
          <w:p w14:paraId="75B6465C" w14:textId="77777777" w:rsidR="00CE349B" w:rsidRPr="00CE349B" w:rsidRDefault="00CE349B" w:rsidP="00CE349B">
            <w:pPr>
              <w:spacing w:after="160" w:line="276" w:lineRule="auto"/>
              <w:jc w:val="both"/>
              <w:rPr>
                <w:rFonts w:cstheme="minorHAnsi"/>
                <w:noProof/>
              </w:rPr>
            </w:pPr>
            <w:r w:rsidRPr="00CE349B">
              <w:rPr>
                <w:rFonts w:cstheme="minorHAnsi"/>
                <w:noProof/>
              </w:rPr>
              <w:t xml:space="preserve">Garanția trebuie să acopere reparațiile sau înlocuirile, inclusiv ridicarea și returnarea sau reparații la fața locului. </w:t>
            </w:r>
          </w:p>
          <w:p w14:paraId="6CB63620" w14:textId="77777777" w:rsidR="00CE349B" w:rsidRPr="00CE349B" w:rsidRDefault="00CE349B" w:rsidP="00CE349B">
            <w:pPr>
              <w:spacing w:after="160" w:line="276" w:lineRule="auto"/>
              <w:jc w:val="both"/>
              <w:rPr>
                <w:rFonts w:cstheme="minorHAnsi"/>
                <w:noProof/>
              </w:rPr>
            </w:pPr>
          </w:p>
          <w:p w14:paraId="25474976" w14:textId="77777777" w:rsidR="00CE349B" w:rsidRPr="00CE349B" w:rsidRDefault="00CE349B" w:rsidP="00CE349B">
            <w:pPr>
              <w:spacing w:after="160" w:line="276" w:lineRule="auto"/>
              <w:jc w:val="both"/>
              <w:rPr>
                <w:rFonts w:cstheme="minorHAnsi"/>
                <w:noProof/>
              </w:rPr>
            </w:pPr>
            <w:r w:rsidRPr="00CE349B">
              <w:rPr>
                <w:rFonts w:cstheme="minorHAnsi"/>
                <w:noProof/>
              </w:rPr>
              <w:t xml:space="preserve">Garanția trebuie să asigure faptul că produsele sunt conforme cu specificațiile </w:t>
            </w:r>
            <w:r w:rsidRPr="00CE349B">
              <w:rPr>
                <w:rFonts w:cstheme="minorHAnsi"/>
                <w:noProof/>
              </w:rPr>
              <w:lastRenderedPageBreak/>
              <w:t xml:space="preserve">contractuale, fără costuri suplimentare. Aceasta include defectele bateriilor precum neîncărcarea bateriei, precum și imposibilitatea detectării conexiunii acesteia. </w:t>
            </w:r>
          </w:p>
          <w:p w14:paraId="3AD9F3A2" w14:textId="77777777" w:rsidR="00CE349B" w:rsidRPr="00CE349B" w:rsidRDefault="00CE349B" w:rsidP="00CE349B">
            <w:pPr>
              <w:spacing w:after="160" w:line="276" w:lineRule="auto"/>
              <w:jc w:val="both"/>
              <w:rPr>
                <w:rFonts w:cstheme="minorHAnsi"/>
                <w:b/>
                <w:noProof/>
              </w:rPr>
            </w:pPr>
            <w:r w:rsidRPr="00CE349B">
              <w:rPr>
                <w:rFonts w:cstheme="minorHAnsi"/>
                <w:b/>
                <w:noProof/>
              </w:rPr>
              <w:t>Detaliere sectiunea 4 din prezentul Caiet de sarcini.</w:t>
            </w:r>
          </w:p>
        </w:tc>
        <w:tc>
          <w:tcPr>
            <w:tcW w:w="4251" w:type="dxa"/>
            <w:shd w:val="clear" w:color="auto" w:fill="FFFFFF" w:themeFill="background1"/>
          </w:tcPr>
          <w:p w14:paraId="5664576E" w14:textId="77777777" w:rsidR="00CE349B" w:rsidRPr="00CE349B" w:rsidRDefault="00CE349B" w:rsidP="00CE349B">
            <w:pPr>
              <w:spacing w:after="160" w:line="276" w:lineRule="auto"/>
              <w:jc w:val="both"/>
              <w:rPr>
                <w:rFonts w:cstheme="minorHAnsi"/>
                <w:b/>
                <w:noProof/>
              </w:rPr>
            </w:pPr>
            <w:r w:rsidRPr="00CE349B">
              <w:rPr>
                <w:rFonts w:cstheme="minorHAnsi"/>
                <w:b/>
                <w:noProof/>
              </w:rPr>
              <w:lastRenderedPageBreak/>
              <w:t>Modalitate de verificare</w:t>
            </w:r>
          </w:p>
          <w:p w14:paraId="627AFF09" w14:textId="77777777" w:rsidR="00CE349B" w:rsidRPr="00CE349B" w:rsidRDefault="00CE349B" w:rsidP="00CE349B">
            <w:pPr>
              <w:spacing w:after="160" w:line="276" w:lineRule="auto"/>
              <w:jc w:val="both"/>
              <w:rPr>
                <w:rFonts w:cstheme="minorHAnsi"/>
                <w:noProof/>
              </w:rPr>
            </w:pPr>
          </w:p>
          <w:p w14:paraId="2396E193" w14:textId="77777777" w:rsidR="00CE349B" w:rsidRPr="00CE349B" w:rsidRDefault="00CE349B" w:rsidP="00CE349B">
            <w:pPr>
              <w:spacing w:after="160" w:line="276" w:lineRule="auto"/>
              <w:jc w:val="both"/>
              <w:rPr>
                <w:rFonts w:cstheme="minorHAnsi"/>
                <w:noProof/>
              </w:rPr>
            </w:pPr>
            <w:r w:rsidRPr="00CE349B">
              <w:rPr>
                <w:rFonts w:cstheme="minorHAnsi"/>
                <w:noProof/>
              </w:rPr>
              <w:t>Ofertantul va prezenta o declarație scrisă de garantare a produselor furnizate în conformitate cu prevederile contractuale și cu cerințele în materie de service.</w:t>
            </w:r>
          </w:p>
        </w:tc>
        <w:tc>
          <w:tcPr>
            <w:tcW w:w="4884" w:type="dxa"/>
            <w:shd w:val="clear" w:color="auto" w:fill="FFFFFF" w:themeFill="background1"/>
          </w:tcPr>
          <w:p w14:paraId="26940921" w14:textId="77777777" w:rsidR="00CE349B" w:rsidRPr="00CE349B" w:rsidRDefault="00CE349B" w:rsidP="00CE349B">
            <w:pPr>
              <w:spacing w:line="276" w:lineRule="auto"/>
              <w:jc w:val="both"/>
              <w:rPr>
                <w:rFonts w:cstheme="minorHAnsi"/>
                <w:b/>
                <w:noProof/>
              </w:rPr>
            </w:pPr>
          </w:p>
        </w:tc>
      </w:tr>
      <w:tr w:rsidR="00CE349B" w:rsidRPr="00CE349B" w14:paraId="06A03566" w14:textId="5C8A3845" w:rsidTr="00CE349B">
        <w:trPr>
          <w:jc w:val="center"/>
        </w:trPr>
        <w:tc>
          <w:tcPr>
            <w:tcW w:w="8400" w:type="dxa"/>
            <w:gridSpan w:val="2"/>
            <w:shd w:val="clear" w:color="auto" w:fill="FFFFFF" w:themeFill="background1"/>
          </w:tcPr>
          <w:p w14:paraId="089CE8EB" w14:textId="77777777" w:rsidR="00CE349B" w:rsidRPr="00CE349B" w:rsidRDefault="00CE349B" w:rsidP="00CE349B">
            <w:pPr>
              <w:spacing w:after="160" w:line="276" w:lineRule="auto"/>
              <w:jc w:val="both"/>
              <w:rPr>
                <w:rFonts w:cstheme="minorHAnsi"/>
                <w:b/>
                <w:noProof/>
              </w:rPr>
            </w:pPr>
            <w:r w:rsidRPr="00CE349B">
              <w:rPr>
                <w:rFonts w:cstheme="minorHAnsi"/>
                <w:b/>
                <w:noProof/>
              </w:rPr>
              <w:t>Principiul DNSH ”de a nu prejudicial în mod semnificativ” – ”do no significant harm”</w:t>
            </w:r>
          </w:p>
        </w:tc>
        <w:tc>
          <w:tcPr>
            <w:tcW w:w="4884" w:type="dxa"/>
            <w:shd w:val="clear" w:color="auto" w:fill="FFFFFF" w:themeFill="background1"/>
          </w:tcPr>
          <w:p w14:paraId="3D9D865C" w14:textId="77777777" w:rsidR="00CE349B" w:rsidRPr="00CE349B" w:rsidRDefault="00CE349B" w:rsidP="00CE349B">
            <w:pPr>
              <w:spacing w:line="276" w:lineRule="auto"/>
              <w:jc w:val="both"/>
              <w:rPr>
                <w:rFonts w:cstheme="minorHAnsi"/>
                <w:b/>
                <w:noProof/>
              </w:rPr>
            </w:pPr>
          </w:p>
        </w:tc>
      </w:tr>
      <w:tr w:rsidR="00CE349B" w:rsidRPr="00CE349B" w14:paraId="240568BC" w14:textId="5F384259" w:rsidTr="00CE349B">
        <w:trPr>
          <w:jc w:val="center"/>
        </w:trPr>
        <w:tc>
          <w:tcPr>
            <w:tcW w:w="4149" w:type="dxa"/>
            <w:shd w:val="clear" w:color="auto" w:fill="FFFFFF" w:themeFill="background1"/>
          </w:tcPr>
          <w:p w14:paraId="4B2D3C1B" w14:textId="77777777" w:rsidR="00CE349B" w:rsidRPr="00CE349B" w:rsidRDefault="00CE349B" w:rsidP="00CE349B">
            <w:pPr>
              <w:spacing w:after="160" w:line="276" w:lineRule="auto"/>
              <w:jc w:val="both"/>
              <w:rPr>
                <w:rFonts w:cstheme="minorHAnsi"/>
                <w:b/>
                <w:noProof/>
              </w:rPr>
            </w:pPr>
            <w:r w:rsidRPr="00CE349B">
              <w:rPr>
                <w:rFonts w:cstheme="minorHAnsi"/>
                <w:b/>
                <w:noProof/>
              </w:rPr>
              <w:t>Respectarea principiului DNSH</w:t>
            </w:r>
          </w:p>
        </w:tc>
        <w:tc>
          <w:tcPr>
            <w:tcW w:w="4251" w:type="dxa"/>
            <w:shd w:val="clear" w:color="auto" w:fill="FFFFFF" w:themeFill="background1"/>
          </w:tcPr>
          <w:p w14:paraId="2167BE8A" w14:textId="77777777" w:rsidR="00CE349B" w:rsidRPr="00CE349B" w:rsidRDefault="00CE349B" w:rsidP="00CE349B">
            <w:pPr>
              <w:spacing w:after="160" w:line="276" w:lineRule="auto"/>
              <w:jc w:val="both"/>
              <w:rPr>
                <w:rFonts w:cstheme="minorHAnsi"/>
                <w:b/>
                <w:noProof/>
              </w:rPr>
            </w:pPr>
            <w:r w:rsidRPr="00CE349B">
              <w:rPr>
                <w:rFonts w:cstheme="minorHAnsi"/>
                <w:b/>
                <w:noProof/>
              </w:rPr>
              <w:t>Modalitatea de verificare</w:t>
            </w:r>
          </w:p>
        </w:tc>
        <w:tc>
          <w:tcPr>
            <w:tcW w:w="4884" w:type="dxa"/>
            <w:shd w:val="clear" w:color="auto" w:fill="FFFFFF" w:themeFill="background1"/>
          </w:tcPr>
          <w:p w14:paraId="0C5642C0" w14:textId="77777777" w:rsidR="00CE349B" w:rsidRPr="00CE349B" w:rsidRDefault="00CE349B" w:rsidP="00CE349B">
            <w:pPr>
              <w:spacing w:line="276" w:lineRule="auto"/>
              <w:jc w:val="both"/>
              <w:rPr>
                <w:rFonts w:cstheme="minorHAnsi"/>
                <w:b/>
                <w:noProof/>
              </w:rPr>
            </w:pPr>
          </w:p>
        </w:tc>
      </w:tr>
      <w:tr w:rsidR="00CE349B" w:rsidRPr="00CE349B" w14:paraId="4A80CDBD" w14:textId="644B813C" w:rsidTr="00CE349B">
        <w:trPr>
          <w:jc w:val="center"/>
        </w:trPr>
        <w:tc>
          <w:tcPr>
            <w:tcW w:w="4149" w:type="dxa"/>
            <w:shd w:val="clear" w:color="auto" w:fill="FFFFFF" w:themeFill="background1"/>
          </w:tcPr>
          <w:p w14:paraId="7E8FBB66" w14:textId="77777777" w:rsidR="00CE349B" w:rsidRPr="00CE349B" w:rsidRDefault="00CE349B" w:rsidP="00CE349B">
            <w:pPr>
              <w:spacing w:after="160" w:line="276" w:lineRule="auto"/>
              <w:jc w:val="both"/>
              <w:rPr>
                <w:rFonts w:cstheme="minorHAnsi"/>
                <w:bCs/>
                <w:noProof/>
              </w:rPr>
            </w:pPr>
            <w:r w:rsidRPr="00CE349B">
              <w:rPr>
                <w:rFonts w:cstheme="minorHAnsi"/>
                <w:bCs/>
                <w:noProof/>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6B1546B7" w14:textId="77777777" w:rsidR="00CE349B" w:rsidRPr="00CE349B" w:rsidRDefault="00CE349B" w:rsidP="00CE349B">
            <w:pPr>
              <w:spacing w:after="160" w:line="276" w:lineRule="auto"/>
              <w:jc w:val="both"/>
              <w:rPr>
                <w:rFonts w:cstheme="minorHAnsi"/>
                <w:bCs/>
                <w:noProof/>
              </w:rPr>
            </w:pPr>
          </w:p>
          <w:p w14:paraId="2A46D4B1" w14:textId="77777777" w:rsidR="00CE349B" w:rsidRPr="00CE349B" w:rsidRDefault="00CE349B" w:rsidP="00CE349B">
            <w:pPr>
              <w:spacing w:after="160" w:line="276" w:lineRule="auto"/>
              <w:jc w:val="both"/>
              <w:rPr>
                <w:rFonts w:cstheme="minorHAnsi"/>
                <w:bCs/>
                <w:noProof/>
              </w:rPr>
            </w:pPr>
            <w:r w:rsidRPr="00CE349B">
              <w:rPr>
                <w:rFonts w:cstheme="minorHAnsi"/>
                <w:bCs/>
                <w:noProof/>
              </w:rPr>
              <w:t xml:space="preserve">Pe întreaga durată a ciclului de viață a produselor, nu vor fi prejudiciate niciunul dintre cele 6 obiective de mediu, prin </w:t>
            </w:r>
            <w:r w:rsidRPr="00CE349B">
              <w:rPr>
                <w:rFonts w:cstheme="minorHAnsi"/>
                <w:bCs/>
                <w:noProof/>
              </w:rPr>
              <w:lastRenderedPageBreak/>
              <w:t>raportare la prevederile art. 17 din Regulamentului (UE) 2020/852, respectiv:</w:t>
            </w:r>
          </w:p>
          <w:p w14:paraId="7A5A47AA" w14:textId="77777777" w:rsidR="00CE349B" w:rsidRPr="00CE349B" w:rsidRDefault="00CE349B" w:rsidP="00CE349B">
            <w:pPr>
              <w:spacing w:after="160" w:line="276" w:lineRule="auto"/>
              <w:jc w:val="both"/>
              <w:rPr>
                <w:rFonts w:cstheme="minorHAnsi"/>
                <w:bCs/>
                <w:noProof/>
              </w:rPr>
            </w:pPr>
            <w:r w:rsidRPr="00CE349B">
              <w:rPr>
                <w:rFonts w:cstheme="minorHAnsi"/>
                <w:bCs/>
                <w:noProof/>
              </w:rPr>
              <w:t>i.atenuarea schimbărilor climatice, produsele urmând a fi conforme cu cerințele privind energia conform Directivei 2009/125/CE.</w:t>
            </w:r>
          </w:p>
          <w:p w14:paraId="747C3BE4" w14:textId="77777777" w:rsidR="00CE349B" w:rsidRPr="00CE349B" w:rsidRDefault="00CE349B" w:rsidP="00CE349B">
            <w:pPr>
              <w:spacing w:after="160" w:line="276" w:lineRule="auto"/>
              <w:jc w:val="both"/>
              <w:rPr>
                <w:rFonts w:cstheme="minorHAnsi"/>
                <w:bCs/>
                <w:noProof/>
              </w:rPr>
            </w:pPr>
            <w:r w:rsidRPr="00CE349B">
              <w:rPr>
                <w:rFonts w:cstheme="minorHAnsi"/>
                <w:bCs/>
                <w:noProof/>
              </w:rPr>
              <w:t>ii.adaptarea la schimbările climatice;</w:t>
            </w:r>
          </w:p>
          <w:p w14:paraId="5D1292D6" w14:textId="77777777" w:rsidR="00CE349B" w:rsidRPr="00CE349B" w:rsidRDefault="00CE349B" w:rsidP="00CE349B">
            <w:pPr>
              <w:spacing w:after="160" w:line="276" w:lineRule="auto"/>
              <w:jc w:val="both"/>
              <w:rPr>
                <w:rFonts w:cstheme="minorHAnsi"/>
                <w:bCs/>
                <w:noProof/>
              </w:rPr>
            </w:pPr>
            <w:r w:rsidRPr="00CE349B">
              <w:rPr>
                <w:rFonts w:cstheme="minorHAnsi"/>
                <w:bCs/>
                <w:noProof/>
              </w:rPr>
              <w:t>iii.utilizarea durabilă și protecția resurselor de apă și a celor marine;</w:t>
            </w:r>
          </w:p>
          <w:p w14:paraId="2C980312" w14:textId="77777777" w:rsidR="00CE349B" w:rsidRPr="00CE349B" w:rsidRDefault="00CE349B" w:rsidP="00CE349B">
            <w:pPr>
              <w:spacing w:after="160" w:line="276" w:lineRule="auto"/>
              <w:jc w:val="both"/>
              <w:rPr>
                <w:rFonts w:cstheme="minorHAnsi"/>
                <w:bCs/>
                <w:noProof/>
              </w:rPr>
            </w:pPr>
            <w:r w:rsidRPr="00CE349B">
              <w:rPr>
                <w:rFonts w:cstheme="minorHAnsi"/>
                <w:bCs/>
                <w:noProof/>
              </w:rPr>
              <w:t>iv. tranziția către o economie circulară, inclusiv prevenirea generării de deșeuri și reciclarea acestora.</w:t>
            </w:r>
          </w:p>
          <w:p w14:paraId="5EBA8F85" w14:textId="77777777" w:rsidR="00CE349B" w:rsidRPr="00CE349B" w:rsidRDefault="00CE349B" w:rsidP="00CE349B">
            <w:pPr>
              <w:spacing w:after="160" w:line="276" w:lineRule="auto"/>
              <w:jc w:val="both"/>
              <w:rPr>
                <w:rFonts w:cstheme="minorHAnsi"/>
                <w:bCs/>
                <w:noProof/>
              </w:rPr>
            </w:pPr>
            <w:r w:rsidRPr="00CE349B">
              <w:rPr>
                <w:rFonts w:cstheme="minorHAnsi"/>
                <w:bCs/>
                <w:noProof/>
              </w:rPr>
              <w:t>v. prevenirea și controlul poluării;</w:t>
            </w:r>
          </w:p>
          <w:p w14:paraId="3620D42F" w14:textId="77777777" w:rsidR="00CE349B" w:rsidRPr="00CE349B" w:rsidRDefault="00CE349B" w:rsidP="00CE349B">
            <w:pPr>
              <w:spacing w:after="160" w:line="276" w:lineRule="auto"/>
              <w:jc w:val="both"/>
              <w:rPr>
                <w:rFonts w:cstheme="minorHAnsi"/>
                <w:bCs/>
                <w:noProof/>
              </w:rPr>
            </w:pPr>
            <w:r w:rsidRPr="00CE349B">
              <w:rPr>
                <w:rFonts w:cstheme="minorHAnsi"/>
                <w:bCs/>
                <w:noProof/>
              </w:rPr>
              <w:t>vi. protecția și refacerea biodiversității și a ecosistemelor.</w:t>
            </w:r>
          </w:p>
          <w:p w14:paraId="2478D403" w14:textId="77777777" w:rsidR="00CE349B" w:rsidRPr="00CE349B" w:rsidRDefault="00CE349B" w:rsidP="00CE349B">
            <w:pPr>
              <w:spacing w:after="160" w:line="276" w:lineRule="auto"/>
              <w:jc w:val="both"/>
              <w:rPr>
                <w:rFonts w:cstheme="minorHAnsi"/>
                <w:bCs/>
                <w:noProof/>
              </w:rPr>
            </w:pPr>
          </w:p>
          <w:p w14:paraId="4A6A2EC3" w14:textId="77777777" w:rsidR="00CE349B" w:rsidRPr="00CE349B" w:rsidRDefault="00CE349B" w:rsidP="00CE349B">
            <w:pPr>
              <w:spacing w:after="160" w:line="276" w:lineRule="auto"/>
              <w:jc w:val="both"/>
              <w:rPr>
                <w:rFonts w:cstheme="minorHAnsi"/>
                <w:bCs/>
                <w:noProof/>
              </w:rPr>
            </w:pPr>
            <w:r w:rsidRPr="00CE349B">
              <w:rPr>
                <w:rFonts w:cstheme="minorHAnsi"/>
                <w:bCs/>
                <w:noProof/>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6690C71A" w14:textId="77777777" w:rsidR="00CE349B" w:rsidRPr="00CE349B" w:rsidRDefault="00CE349B" w:rsidP="00CE349B">
            <w:pPr>
              <w:spacing w:after="160" w:line="276" w:lineRule="auto"/>
              <w:jc w:val="both"/>
              <w:rPr>
                <w:rFonts w:cstheme="minorHAnsi"/>
                <w:bCs/>
                <w:noProof/>
              </w:rPr>
            </w:pPr>
          </w:p>
          <w:p w14:paraId="5B332F99" w14:textId="77777777" w:rsidR="00CE349B" w:rsidRPr="00CE349B" w:rsidRDefault="00CE349B" w:rsidP="00CE349B">
            <w:pPr>
              <w:spacing w:after="160" w:line="276" w:lineRule="auto"/>
              <w:jc w:val="both"/>
              <w:rPr>
                <w:rFonts w:cstheme="minorHAnsi"/>
                <w:bCs/>
                <w:noProof/>
              </w:rPr>
            </w:pPr>
            <w:r w:rsidRPr="00CE349B">
              <w:rPr>
                <w:rFonts w:cstheme="minorHAnsi"/>
                <w:bCs/>
                <w:noProof/>
              </w:rPr>
              <w:t>Produesle nu vor conține substanțele restricționate enumerate în Anexa II a Directivei 1011/65/Cem, cu excepția cazului în care valorile concentrației în greutate în 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627C0E26" w14:textId="77777777" w:rsidR="00C36C87" w:rsidRPr="00C36C87" w:rsidRDefault="00C36C87" w:rsidP="00C36C87">
            <w:pPr>
              <w:spacing w:line="276" w:lineRule="auto"/>
              <w:jc w:val="both"/>
              <w:rPr>
                <w:rFonts w:cstheme="minorHAnsi"/>
                <w:bCs/>
                <w:noProof/>
                <w:lang w:val="ro-RO"/>
              </w:rPr>
            </w:pPr>
            <w:r w:rsidRPr="00C36C87">
              <w:rPr>
                <w:rFonts w:cstheme="minorHAnsi"/>
                <w:bCs/>
                <w:noProof/>
                <w:lang w:val="ro-RO"/>
              </w:rPr>
              <w:lastRenderedPageBreak/>
              <w:t>Fiecare ofertant va prezenta în cadrul Ofertei:</w:t>
            </w:r>
          </w:p>
          <w:p w14:paraId="4C37BC51" w14:textId="77777777" w:rsidR="00C36C87" w:rsidRPr="00C36C87" w:rsidRDefault="00C36C87" w:rsidP="00C36C87">
            <w:pPr>
              <w:numPr>
                <w:ilvl w:val="0"/>
                <w:numId w:val="29"/>
              </w:numPr>
              <w:spacing w:line="276" w:lineRule="auto"/>
              <w:jc w:val="both"/>
              <w:rPr>
                <w:rFonts w:cstheme="minorHAnsi"/>
                <w:b/>
                <w:bCs/>
                <w:noProof/>
                <w:lang w:val="ro-RO"/>
              </w:rPr>
            </w:pPr>
            <w:r w:rsidRPr="00C36C87">
              <w:rPr>
                <w:rFonts w:cstheme="minorHAnsi"/>
                <w:b/>
                <w:bCs/>
                <w:noProof/>
                <w:lang w:val="ro-RO"/>
              </w:rPr>
              <w:t>Declarația de asumare și respectare a principiului DNSH</w:t>
            </w:r>
          </w:p>
          <w:p w14:paraId="11405A94" w14:textId="77777777" w:rsidR="00C36C87" w:rsidRPr="00C36C87" w:rsidRDefault="00C36C87" w:rsidP="00C36C87">
            <w:pPr>
              <w:spacing w:line="276" w:lineRule="auto"/>
              <w:jc w:val="both"/>
              <w:rPr>
                <w:rFonts w:cstheme="minorHAnsi"/>
                <w:b/>
                <w:bCs/>
                <w:noProof/>
                <w:lang w:val="ro-RO"/>
              </w:rPr>
            </w:pPr>
          </w:p>
          <w:p w14:paraId="6CDF8980" w14:textId="77777777" w:rsidR="00C36C87" w:rsidRPr="00C36C87" w:rsidRDefault="00C36C87" w:rsidP="00C36C87">
            <w:pPr>
              <w:spacing w:line="276" w:lineRule="auto"/>
              <w:jc w:val="both"/>
              <w:rPr>
                <w:rFonts w:cstheme="minorHAnsi"/>
                <w:bCs/>
                <w:noProof/>
                <w:lang w:val="ro-RO"/>
              </w:rPr>
            </w:pPr>
          </w:p>
          <w:p w14:paraId="56AAD402" w14:textId="77777777" w:rsidR="00C36C87" w:rsidRPr="00C36C87" w:rsidRDefault="00C36C87" w:rsidP="00C36C87">
            <w:pPr>
              <w:spacing w:line="276" w:lineRule="auto"/>
              <w:jc w:val="both"/>
              <w:rPr>
                <w:rFonts w:cstheme="minorHAnsi"/>
                <w:bCs/>
                <w:noProof/>
                <w:lang w:val="ro-RO"/>
              </w:rPr>
            </w:pPr>
            <w:r w:rsidRPr="00C36C87">
              <w:rPr>
                <w:rFonts w:cstheme="minorHAnsi"/>
                <w:bCs/>
                <w:noProof/>
                <w:lang w:val="ro-RO"/>
              </w:rPr>
              <w:t>În cadrul Declarației prezentate, Ofertanții vor lua în considerare cel puțin următoarele:</w:t>
            </w:r>
          </w:p>
          <w:p w14:paraId="729428C4" w14:textId="77777777" w:rsidR="00C36C87" w:rsidRPr="00C36C87" w:rsidRDefault="00C36C87" w:rsidP="00C36C87">
            <w:pPr>
              <w:spacing w:line="276" w:lineRule="auto"/>
              <w:jc w:val="both"/>
              <w:rPr>
                <w:rFonts w:cstheme="minorHAnsi"/>
                <w:bCs/>
                <w:noProof/>
                <w:lang w:val="ro-RO"/>
              </w:rPr>
            </w:pPr>
          </w:p>
          <w:p w14:paraId="38ECD174" w14:textId="77777777" w:rsidR="00C36C87" w:rsidRPr="00C36C87" w:rsidRDefault="00C36C87" w:rsidP="00C36C87">
            <w:pPr>
              <w:numPr>
                <w:ilvl w:val="0"/>
                <w:numId w:val="30"/>
              </w:numPr>
              <w:spacing w:line="276" w:lineRule="auto"/>
              <w:jc w:val="both"/>
              <w:rPr>
                <w:rFonts w:cstheme="minorHAnsi"/>
                <w:bCs/>
                <w:noProof/>
                <w:lang w:val="ro-RO"/>
              </w:rPr>
            </w:pPr>
            <w:r w:rsidRPr="00C36C87">
              <w:rPr>
                <w:rFonts w:cstheme="minorHAnsi"/>
                <w:bCs/>
                <w:noProof/>
                <w:lang w:val="ro-RO"/>
              </w:rPr>
              <w:t>Obiectivele de mediu (6 obiective)</w:t>
            </w:r>
          </w:p>
          <w:p w14:paraId="702C187E" w14:textId="77777777" w:rsidR="00C36C87" w:rsidRPr="00C36C87" w:rsidRDefault="00C36C87" w:rsidP="00C36C87">
            <w:pPr>
              <w:numPr>
                <w:ilvl w:val="0"/>
                <w:numId w:val="30"/>
              </w:numPr>
              <w:spacing w:line="276" w:lineRule="auto"/>
              <w:jc w:val="both"/>
              <w:rPr>
                <w:rFonts w:cstheme="minorHAnsi"/>
                <w:bCs/>
                <w:noProof/>
                <w:lang w:val="ro-RO"/>
              </w:rPr>
            </w:pPr>
            <w:r w:rsidRPr="00C36C87">
              <w:rPr>
                <w:rFonts w:cstheme="minorHAnsi"/>
                <w:bCs/>
                <w:noProof/>
                <w:lang w:val="ro-RO"/>
              </w:rPr>
              <w:t xml:space="preserve">Modalitatea de asumare a livrării produselor (ex. Livrarea eficientă din perspectiva transportului, posibilitatea de utilizare a mijloacelor de transport electrice, cu zero emisii și în afara </w:t>
            </w:r>
            <w:r w:rsidRPr="00C36C87">
              <w:rPr>
                <w:rFonts w:cstheme="minorHAnsi"/>
                <w:bCs/>
                <w:noProof/>
                <w:lang w:val="ro-RO"/>
              </w:rPr>
              <w:lastRenderedPageBreak/>
              <w:t>orelor de vârf de trafic) – dacă este cazul</w:t>
            </w:r>
          </w:p>
          <w:p w14:paraId="3B6FC90D" w14:textId="77777777" w:rsidR="00CE349B" w:rsidRPr="00CE349B" w:rsidRDefault="00CE349B" w:rsidP="00CE349B">
            <w:pPr>
              <w:spacing w:after="160" w:line="276" w:lineRule="auto"/>
              <w:ind w:left="360"/>
              <w:jc w:val="both"/>
              <w:rPr>
                <w:rFonts w:cstheme="minorHAnsi"/>
                <w:bCs/>
                <w:noProof/>
                <w:highlight w:val="yellow"/>
              </w:rPr>
            </w:pPr>
          </w:p>
        </w:tc>
        <w:tc>
          <w:tcPr>
            <w:tcW w:w="4884" w:type="dxa"/>
            <w:shd w:val="clear" w:color="auto" w:fill="FFFFFF" w:themeFill="background1"/>
          </w:tcPr>
          <w:p w14:paraId="3FA9D18F" w14:textId="77777777" w:rsidR="00CE349B" w:rsidRPr="00CE349B" w:rsidRDefault="00CE349B" w:rsidP="00CE349B">
            <w:pPr>
              <w:spacing w:line="276" w:lineRule="auto"/>
              <w:jc w:val="both"/>
              <w:rPr>
                <w:rFonts w:cstheme="minorHAnsi"/>
                <w:bCs/>
                <w:noProof/>
              </w:rPr>
            </w:pPr>
          </w:p>
        </w:tc>
      </w:tr>
    </w:tbl>
    <w:p w14:paraId="289A0880" w14:textId="77777777" w:rsidR="00CE349B" w:rsidRDefault="00CE349B" w:rsidP="00EF4E48">
      <w:pPr>
        <w:spacing w:after="0" w:line="360" w:lineRule="auto"/>
        <w:rPr>
          <w:rFonts w:cstheme="minorHAnsi"/>
          <w:kern w:val="0"/>
        </w:rPr>
      </w:pPr>
    </w:p>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indeplinire a cerintelor referitoare la </w:t>
      </w:r>
      <w:r w:rsidRPr="00EA32E5">
        <w:rPr>
          <w:rFonts w:cstheme="minorHAnsi"/>
          <w:b/>
          <w:bCs/>
          <w:i/>
          <w:iCs/>
          <w:kern w:val="0"/>
          <w:highlight w:val="lightGray"/>
        </w:rPr>
        <w:t>garantie si remedierea defectelor aparute in perioada de garantie</w:t>
      </w:r>
      <w:r w:rsidRPr="00EA32E5">
        <w:rPr>
          <w:rFonts w:cstheme="minorHAnsi"/>
          <w:b/>
          <w:bCs/>
          <w:i/>
          <w:iCs/>
          <w:kern w:val="0"/>
        </w:rPr>
        <w:t xml:space="preserve">   </w:t>
      </w:r>
      <w:r w:rsidRPr="00EA32E5">
        <w:rPr>
          <w:rFonts w:eastAsia="Calibri" w:cstheme="minorHAnsi"/>
          <w:b/>
          <w:bCs/>
          <w:i/>
          <w:iCs/>
          <w:kern w:val="0"/>
        </w:rPr>
        <w:t>în contextul cerintelor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3A44A050" w14:textId="77777777" w:rsidTr="005A51FF">
        <w:tc>
          <w:tcPr>
            <w:tcW w:w="8642" w:type="dxa"/>
          </w:tcPr>
          <w:p w14:paraId="64870FF9" w14:textId="77777777" w:rsidR="00EA32E5" w:rsidRPr="00244233" w:rsidRDefault="00EA32E5" w:rsidP="00EF4E48">
            <w:pPr>
              <w:spacing w:line="360" w:lineRule="auto"/>
              <w:jc w:val="both"/>
              <w:rPr>
                <w:rFonts w:cstheme="minorHAnsi"/>
                <w:lang w:val="it-IT"/>
              </w:rPr>
            </w:pPr>
            <w:r w:rsidRPr="00244233">
              <w:rPr>
                <w:rFonts w:cstheme="minorHAnsi"/>
                <w:lang w:val="it-IT"/>
              </w:rPr>
              <w:t>Termenul de livrare este cel mentionat pentru fiecare produs in parte.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77777777" w:rsidR="00EA32E5" w:rsidRPr="00244233" w:rsidRDefault="00EA32E5" w:rsidP="00EF4E48">
            <w:pPr>
              <w:spacing w:line="360" w:lineRule="auto"/>
              <w:jc w:val="both"/>
              <w:rPr>
                <w:rFonts w:cstheme="minorHAnsi"/>
                <w:lang w:val="it-IT"/>
              </w:rPr>
            </w:pPr>
            <w:r w:rsidRPr="00244233">
              <w:rPr>
                <w:rFonts w:cstheme="minorHAnsi"/>
                <w:lang w:val="it-IT"/>
              </w:rPr>
              <w:t>Produsele vor fi livrate cantitativ si calitativ la locul indicat de Beneficiar pentru fiecare produs in parte,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Fiecare produs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09F77148" w:rsidR="00EA32E5" w:rsidRPr="00244233" w:rsidRDefault="00EA32E5" w:rsidP="00EF4E48">
            <w:pPr>
              <w:spacing w:line="360" w:lineRule="auto"/>
              <w:jc w:val="both"/>
              <w:rPr>
                <w:rFonts w:cstheme="minorHAnsi"/>
                <w:lang w:val="it-IT"/>
              </w:rPr>
            </w:pPr>
            <w:r w:rsidRPr="00244233">
              <w:rPr>
                <w:rFonts w:cstheme="minorHAnsi"/>
                <w:lang w:val="it-IT"/>
              </w:rPr>
              <w:t>Contractantul va ambala si eticheta produsele furnizate astfel încât să prevină orice daună sau deteriorare în timpul transportului acestora către destinația stabilită.</w:t>
            </w:r>
            <w:r w:rsidR="009D2ADF">
              <w:rPr>
                <w:rFonts w:cstheme="minorHAnsi"/>
                <w:lang w:val="it-IT"/>
              </w:rPr>
              <w:t xml:space="preserve"> </w:t>
            </w:r>
            <w:r w:rsidR="009D2ADF" w:rsidRPr="009D2ADF">
              <w:rPr>
                <w:rFonts w:cstheme="minorHAnsi"/>
                <w:lang w:val="it-IT"/>
              </w:rPr>
              <w:t>Riscul transportului până la sediul Beneficiarului aparține în totalitate Contractantului.</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7D07E457" w14:textId="77777777"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32CFD232" w14:textId="77777777" w:rsidR="00EA32E5" w:rsidRPr="00244233" w:rsidRDefault="00EA32E5" w:rsidP="00EF4E48">
            <w:pPr>
              <w:spacing w:line="360" w:lineRule="auto"/>
              <w:jc w:val="both"/>
              <w:rPr>
                <w:rFonts w:cstheme="minorHAnsi"/>
                <w:lang w:val="it-IT"/>
              </w:rPr>
            </w:pPr>
          </w:p>
          <w:p w14:paraId="69BF93EA"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Toate materialele de ambalare, precum si toate materialele necesare protecției coletelor (folii de protecție, cutii, etc.) vor fi preluate de către Contractant după instalarea si testarea </w:t>
            </w:r>
            <w:r w:rsidRPr="00244233">
              <w:rPr>
                <w:rFonts w:cstheme="minorHAnsi"/>
                <w:lang w:val="it-IT"/>
              </w:rPr>
              <w:lastRenderedPageBreak/>
              <w:t>echipamentelor cu excepția acelor ambalaje care sunt necesare a fi prezentate in vederea acordării garanției.</w:t>
            </w:r>
          </w:p>
          <w:p w14:paraId="759A6A58" w14:textId="77777777" w:rsidR="00EA32E5" w:rsidRPr="00244233" w:rsidRDefault="00EA32E5" w:rsidP="00EF4E48">
            <w:pPr>
              <w:spacing w:line="360" w:lineRule="auto"/>
              <w:jc w:val="both"/>
              <w:rPr>
                <w:rFonts w:cstheme="minorHAnsi"/>
                <w:lang w:val="it-IT"/>
              </w:rPr>
            </w:pPr>
          </w:p>
          <w:p w14:paraId="3FEEB937" w14:textId="77777777" w:rsidR="00EA32E5" w:rsidRPr="00244233" w:rsidRDefault="00EA32E5" w:rsidP="00EF4E48">
            <w:pPr>
              <w:spacing w:line="360" w:lineRule="auto"/>
              <w:jc w:val="both"/>
              <w:rPr>
                <w:rFonts w:cstheme="minorHAnsi"/>
                <w:lang w:val="it-IT"/>
              </w:rPr>
            </w:pPr>
            <w:r w:rsidRPr="00244233">
              <w:rPr>
                <w:rFonts w:cstheme="minorHAnsi"/>
                <w:lang w:val="it-IT"/>
              </w:rPr>
              <w:t>Transportul si toate costurile asociate sunt in sarcina exclusiva a contractantului. Produsele vor fi asigurate împotriva pierderii sau deteriorării intervenite pe parcursul transportului si cauzate de orice factor extern.</w:t>
            </w:r>
          </w:p>
          <w:p w14:paraId="44444793" w14:textId="77777777" w:rsidR="00EA32E5" w:rsidRPr="00244233" w:rsidRDefault="00EA32E5" w:rsidP="00EF4E48">
            <w:pPr>
              <w:spacing w:line="360" w:lineRule="auto"/>
              <w:jc w:val="both"/>
              <w:rPr>
                <w:rFonts w:cstheme="minorHAnsi"/>
                <w:lang w:val="it-IT"/>
              </w:rPr>
            </w:pPr>
          </w:p>
          <w:p w14:paraId="0A7AAF04"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livrarea in termenul agreat al produselor si se consideră că a luat în considerare toate dificultățile pe care le-ar putea întâmpina în acest sens şi nu va invoca nici un motiv de întârziere sau costuri suplimentare.</w:t>
            </w:r>
          </w:p>
          <w:p w14:paraId="1F98F36A" w14:textId="77777777" w:rsidR="00EA32E5" w:rsidRPr="00244233" w:rsidRDefault="00EA32E5" w:rsidP="00EF4E48">
            <w:pPr>
              <w:spacing w:line="360" w:lineRule="auto"/>
              <w:rPr>
                <w:rFonts w:cstheme="minorHAnsi"/>
                <w:lang w:val="it-IT"/>
              </w:rPr>
            </w:pPr>
          </w:p>
        </w:tc>
        <w:tc>
          <w:tcPr>
            <w:tcW w:w="5812" w:type="dxa"/>
          </w:tcPr>
          <w:p w14:paraId="49BEDD82" w14:textId="77777777" w:rsidR="00EA32E5" w:rsidRPr="00244233" w:rsidRDefault="00EA32E5" w:rsidP="00EF4E48">
            <w:pPr>
              <w:spacing w:line="360" w:lineRule="auto"/>
              <w:rPr>
                <w:rFonts w:cstheme="minorHAnsi"/>
                <w:lang w:val="it-IT"/>
              </w:rPr>
            </w:pPr>
          </w:p>
        </w:tc>
      </w:tr>
    </w:tbl>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Operatiuni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4.1  Instalare, punere in functiune,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leGrid"/>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29A50F52" w14:textId="77777777" w:rsidTr="005A51FF">
        <w:tc>
          <w:tcPr>
            <w:tcW w:w="7792" w:type="dxa"/>
          </w:tcPr>
          <w:p w14:paraId="7DCA34B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 xml:space="preserve">După livrarea </w:t>
            </w:r>
            <w:r w:rsidRPr="00244233">
              <w:rPr>
                <w:rFonts w:cstheme="minorHAnsi"/>
                <w:lang w:val="it-IT"/>
              </w:rPr>
              <w:lastRenderedPageBreak/>
              <w:t>și instalarea produselor,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3D4215D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Odată ce produsele sunt asamblate, contractantul va realiza toate configurările/setările necesare pentru a pune produsele în funcțiune. </w:t>
            </w:r>
          </w:p>
          <w:p w14:paraId="2B4D9202" w14:textId="77777777" w:rsidR="00EA32E5" w:rsidRPr="00244233" w:rsidRDefault="00EA32E5" w:rsidP="00EF4E48">
            <w:pPr>
              <w:spacing w:line="360" w:lineRule="auto"/>
              <w:jc w:val="both"/>
              <w:rPr>
                <w:rFonts w:cstheme="minorHAnsi"/>
                <w:lang w:val="it-IT"/>
              </w:rPr>
            </w:pP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4A6075F6" w14:textId="77777777"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fiecare produs livrat.</w:t>
            </w:r>
          </w:p>
          <w:p w14:paraId="719A45C4" w14:textId="77777777" w:rsidR="00EA32E5" w:rsidRPr="00244233" w:rsidRDefault="00EA32E5" w:rsidP="00EF4E48">
            <w:pPr>
              <w:spacing w:line="360" w:lineRule="auto"/>
              <w:jc w:val="both"/>
              <w:rPr>
                <w:rFonts w:cstheme="minorHAnsi"/>
                <w:lang w:val="it-IT"/>
              </w:rPr>
            </w:pPr>
          </w:p>
          <w:p w14:paraId="4673638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53BDADC5" w14:textId="77777777" w:rsidR="00EA32E5" w:rsidRPr="00244233" w:rsidRDefault="00EA32E5" w:rsidP="00EF4E48">
            <w:pPr>
              <w:spacing w:line="360" w:lineRule="auto"/>
              <w:jc w:val="both"/>
              <w:rPr>
                <w:rFonts w:cstheme="minorHAnsi"/>
                <w:lang w:val="it-IT"/>
              </w:rPr>
            </w:pP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27088857"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rămâne responsabil pentru protejarea produselor luând toate masurile adecvate pentru a preveni lovituri, zgârieturi și alte deteriorări, până la acceptare de catre Beneficiar. </w:t>
            </w:r>
          </w:p>
          <w:p w14:paraId="0D6348C0" w14:textId="77777777" w:rsidR="00EA32E5" w:rsidRPr="00244233" w:rsidRDefault="00EA32E5" w:rsidP="00EF4E48">
            <w:pPr>
              <w:spacing w:line="360" w:lineRule="auto"/>
              <w:rPr>
                <w:rFonts w:cstheme="minorHAnsi"/>
                <w:lang w:val="it-IT"/>
              </w:rPr>
            </w:pPr>
          </w:p>
        </w:tc>
        <w:tc>
          <w:tcPr>
            <w:tcW w:w="6520" w:type="dxa"/>
          </w:tcPr>
          <w:p w14:paraId="34EAAABE" w14:textId="77777777" w:rsidR="00EA32E5" w:rsidRPr="00244233" w:rsidRDefault="00EA32E5" w:rsidP="00EF4E48">
            <w:pPr>
              <w:spacing w:line="360" w:lineRule="auto"/>
              <w:rPr>
                <w:rFonts w:cstheme="minorHAnsi"/>
                <w:lang w:val="it-IT"/>
              </w:rPr>
            </w:pPr>
          </w:p>
        </w:tc>
      </w:tr>
    </w:tbl>
    <w:p w14:paraId="66DC63D0" w14:textId="2FEE173A" w:rsidR="005A51FF" w:rsidRDefault="005A51FF" w:rsidP="00EF4E48">
      <w:pPr>
        <w:spacing w:after="0" w:line="360" w:lineRule="auto"/>
        <w:rPr>
          <w:rFonts w:cstheme="minorHAnsi"/>
          <w:kern w:val="0"/>
        </w:rPr>
      </w:pPr>
    </w:p>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leGrid"/>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7689D47F" w14:textId="77777777" w:rsidTr="005A51FF">
        <w:tc>
          <w:tcPr>
            <w:tcW w:w="8926" w:type="dxa"/>
          </w:tcPr>
          <w:p w14:paraId="6EE53234" w14:textId="77777777" w:rsidR="00EA32E5" w:rsidRPr="00244233" w:rsidRDefault="00EA32E5" w:rsidP="00EF4E48">
            <w:pPr>
              <w:spacing w:line="360" w:lineRule="auto"/>
              <w:jc w:val="both"/>
              <w:rPr>
                <w:rFonts w:cstheme="minorHAnsi"/>
                <w:lang w:val="it-IT"/>
              </w:rPr>
            </w:pPr>
            <w:r w:rsidRPr="00244233">
              <w:rPr>
                <w:rFonts w:cstheme="minorHAnsi"/>
                <w:lang w:val="ro-RO"/>
              </w:rPr>
              <w:t xml:space="preserve">Contractantul trebuie să instaleze toate produsele în mod corespunzător, asigurând-se în același timp ca spațiile unde s-a realizat instalarea rămân curate. </w:t>
            </w:r>
            <w:r w:rsidRPr="00244233">
              <w:rPr>
                <w:rFonts w:cstheme="minorHAnsi"/>
                <w:lang w:val="it-IT"/>
              </w:rPr>
              <w:t xml:space="preserve">După livrarea și instalarea produselor, </w:t>
            </w:r>
            <w:r w:rsidRPr="00244233">
              <w:rPr>
                <w:rFonts w:cstheme="minorHAnsi"/>
                <w:lang w:val="it-IT"/>
              </w:rPr>
              <w:lastRenderedPageBreak/>
              <w:t>Contractantul va elimina toate deșeurile rezultate și va lua măsurile adecvate pentru a aduna toate ambalajele și eliminarea acestora de la locul de instalare.</w:t>
            </w:r>
          </w:p>
          <w:p w14:paraId="69C3EAC0" w14:textId="77777777" w:rsidR="00EA32E5" w:rsidRPr="00244233" w:rsidRDefault="00EA32E5" w:rsidP="00EF4E48">
            <w:pPr>
              <w:spacing w:line="360" w:lineRule="auto"/>
              <w:jc w:val="both"/>
              <w:rPr>
                <w:rFonts w:cstheme="minorHAnsi"/>
                <w:lang w:val="it-IT"/>
              </w:rPr>
            </w:pP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înțeleasa ca totalitatea operațiunilor de întreținere și reparație ale unui echipament/produs care se efectuează pe parcursul ciclului de viată al acestuia, la intervale 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5D97225F" w14:textId="77777777" w:rsidR="00EA32E5" w:rsidRPr="00244233" w:rsidRDefault="00EA32E5" w:rsidP="00EF4E48">
            <w:pPr>
              <w:spacing w:line="360" w:lineRule="auto"/>
              <w:jc w:val="both"/>
              <w:rPr>
                <w:rFonts w:cstheme="minorHAnsi"/>
                <w:lang w:val="it-IT"/>
              </w:rPr>
            </w:pP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1608CCB6"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sa acopere toate costurile aferente intervenției, inclusiv forța de muncă, piese de schimb si altele asemenea.   Operațiunile de mentenanța preventiva trebuie efectuate în condiții de securitate, cu protejarea adecvată a personalului care efectuează mentenanță și a altor persoane prezente la locul unde are loc intervenția.</w:t>
            </w:r>
          </w:p>
          <w:p w14:paraId="6AA23091" w14:textId="77777777" w:rsidR="00EA32E5" w:rsidRPr="00244233" w:rsidRDefault="00EA32E5" w:rsidP="00EF4E48">
            <w:pPr>
              <w:spacing w:line="360" w:lineRule="auto"/>
              <w:jc w:val="both"/>
              <w:rPr>
                <w:rFonts w:cstheme="minorHAnsi"/>
                <w:lang w:val="it-IT"/>
              </w:rPr>
            </w:pPr>
          </w:p>
          <w:p w14:paraId="6B2E0B55"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preventivă, Contractantul trebuie efectueze teste de funcționare ale produsului si sa prezinte un raport care sa includă activitățile realizate.</w:t>
            </w:r>
          </w:p>
          <w:p w14:paraId="6075A1DB" w14:textId="77777777" w:rsidR="00EA32E5" w:rsidRPr="00244233" w:rsidRDefault="00EA32E5" w:rsidP="00EF4E48">
            <w:pPr>
              <w:spacing w:line="360" w:lineRule="auto"/>
              <w:jc w:val="both"/>
              <w:rPr>
                <w:rFonts w:cstheme="minorHAnsi"/>
                <w:lang w:val="it-IT"/>
              </w:rPr>
            </w:pP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t>Mentenanta corectivă în perioada post-garantie</w:t>
      </w:r>
    </w:p>
    <w:p w14:paraId="5FC31CAF" w14:textId="77777777" w:rsidR="00EA32E5" w:rsidRPr="00EA32E5" w:rsidRDefault="00EA32E5" w:rsidP="00EF4E48">
      <w:pPr>
        <w:spacing w:after="0" w:line="360" w:lineRule="auto"/>
        <w:rPr>
          <w:rFonts w:cstheme="minorHAnsi"/>
          <w:kern w:val="0"/>
        </w:rPr>
      </w:pPr>
    </w:p>
    <w:tbl>
      <w:tblPr>
        <w:tblStyle w:val="TableGrid"/>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3BC01FD0" w14:textId="77777777" w:rsidTr="005A51FF">
        <w:tc>
          <w:tcPr>
            <w:tcW w:w="8784" w:type="dxa"/>
          </w:tcPr>
          <w:p w14:paraId="2C6232CB"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4E43549C" w14:textId="77777777" w:rsidR="00EA32E5" w:rsidRPr="00244233" w:rsidRDefault="00EA32E5" w:rsidP="00EF4E48">
            <w:pPr>
              <w:spacing w:line="360" w:lineRule="auto"/>
              <w:jc w:val="both"/>
              <w:rPr>
                <w:rFonts w:cstheme="minorHAnsi"/>
                <w:lang w:val="it-IT"/>
              </w:rPr>
            </w:pP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69FCD088"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22D8E553" w14:textId="77777777" w:rsidR="00EA32E5" w:rsidRPr="00244233" w:rsidRDefault="00EA32E5" w:rsidP="00EF4E48">
            <w:pPr>
              <w:spacing w:line="360" w:lineRule="auto"/>
              <w:jc w:val="both"/>
              <w:rPr>
                <w:rFonts w:cstheme="minorHAnsi"/>
                <w:lang w:val="it-IT"/>
              </w:rPr>
            </w:pPr>
          </w:p>
          <w:p w14:paraId="75E2548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06D2964B" w14:textId="77777777" w:rsidR="00EA32E5" w:rsidRPr="00244233" w:rsidRDefault="00EA32E5" w:rsidP="00EF4E48">
            <w:pPr>
              <w:spacing w:line="360" w:lineRule="auto"/>
              <w:jc w:val="both"/>
              <w:rPr>
                <w:rFonts w:cstheme="minorHAnsi"/>
                <w:lang w:val="it-IT"/>
              </w:rPr>
            </w:pPr>
          </w:p>
          <w:p w14:paraId="57DC7278" w14:textId="77777777" w:rsidR="00EA32E5" w:rsidRPr="00EA32E5" w:rsidRDefault="00EA32E5" w:rsidP="00EF4E48">
            <w:pPr>
              <w:spacing w:line="360" w:lineRule="auto"/>
              <w:jc w:val="both"/>
              <w:rPr>
                <w:rFonts w:cstheme="minorHAnsi"/>
              </w:rPr>
            </w:pPr>
            <w:r w:rsidRPr="00EA32E5">
              <w:rPr>
                <w:rFonts w:cstheme="minorHAnsi"/>
              </w:rPr>
              <w:t xml:space="preserve">Operațiunile de mentenanța corectivă trebuie efectuate în condiții de securitate, cu protejarea adecvată a personalului care efectuează mentenanță și a altor persoane prezente la locul unde are loc intervenția.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62E1332E" w14:textId="77777777"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p w14:paraId="74756398" w14:textId="77777777" w:rsidR="00EA32E5" w:rsidRPr="00244233" w:rsidRDefault="00EA32E5" w:rsidP="00EF4E48">
            <w:pPr>
              <w:spacing w:line="360" w:lineRule="auto"/>
              <w:jc w:val="both"/>
              <w:rPr>
                <w:rFonts w:cstheme="minorHAnsi"/>
                <w:lang w:val="it-IT"/>
              </w:rPr>
            </w:pP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54914088" w14:textId="77777777" w:rsidR="00EA32E5" w:rsidRPr="00EA32E5" w:rsidRDefault="00EA32E5" w:rsidP="00EF4E48">
      <w:pPr>
        <w:spacing w:after="0" w:line="360" w:lineRule="auto"/>
        <w:rPr>
          <w:rFonts w:cstheme="minorHAnsi"/>
          <w:kern w:val="0"/>
        </w:rPr>
      </w:pPr>
    </w:p>
    <w:p w14:paraId="636596AB" w14:textId="77777777" w:rsidR="00EA32E5" w:rsidRPr="00EA32E5" w:rsidRDefault="00EA32E5" w:rsidP="00EF4E48">
      <w:pPr>
        <w:spacing w:after="0" w:line="360" w:lineRule="auto"/>
        <w:rPr>
          <w:rFonts w:cstheme="minorHAnsi"/>
          <w:kern w:val="0"/>
        </w:rPr>
      </w:pPr>
    </w:p>
    <w:p w14:paraId="242C3853" w14:textId="09747E77"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4.5</w:t>
      </w:r>
      <w:r w:rsidRPr="00EA32E5">
        <w:rPr>
          <w:rFonts w:eastAsiaTheme="majorEastAsia" w:cstheme="majorBidi"/>
          <w:b/>
          <w:bCs/>
          <w:color w:val="404040" w:themeColor="text1" w:themeTint="BF"/>
          <w:kern w:val="0"/>
          <w:sz w:val="24"/>
          <w:szCs w:val="24"/>
        </w:rPr>
        <w:tab/>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2ED6FA16" w14:textId="77777777" w:rsidR="00EA32E5" w:rsidRPr="00EA32E5" w:rsidRDefault="00EA32E5" w:rsidP="00EF4E48">
      <w:pPr>
        <w:spacing w:after="0" w:line="360" w:lineRule="auto"/>
        <w:rPr>
          <w:rFonts w:cstheme="minorHAnsi"/>
          <w:kern w:val="0"/>
        </w:rPr>
      </w:pPr>
    </w:p>
    <w:p w14:paraId="0844F9EF" w14:textId="77777777" w:rsidR="00EA32E5" w:rsidRPr="00EA32E5" w:rsidRDefault="00EA32E5" w:rsidP="00EF4E48">
      <w:pPr>
        <w:spacing w:after="0" w:line="360" w:lineRule="auto"/>
        <w:rPr>
          <w:rFonts w:cstheme="minorHAnsi"/>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4.6</w:t>
      </w:r>
      <w:r w:rsidRPr="00EA32E5">
        <w:rPr>
          <w:rFonts w:eastAsiaTheme="majorEastAsia" w:cstheme="majorBidi"/>
          <w:b/>
          <w:bCs/>
          <w:color w:val="404040" w:themeColor="text1" w:themeTint="BF"/>
          <w:kern w:val="0"/>
          <w:sz w:val="24"/>
          <w:szCs w:val="24"/>
        </w:rPr>
        <w:tab/>
        <w:t xml:space="preserve">Piese de schimb si materiale consumabile pentru activitatile din programul de mentenanta corectiva dupa expirarea garantiei  </w:t>
      </w:r>
    </w:p>
    <w:tbl>
      <w:tblPr>
        <w:tblStyle w:val="TableGrid"/>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r w:rsidRPr="00EA32E5">
              <w:rPr>
                <w:rFonts w:cstheme="minorHAnsi"/>
                <w:b/>
                <w:bCs/>
              </w:rPr>
              <w:t>Cerințe Beneficiar</w:t>
            </w:r>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r w:rsidRPr="00EA32E5">
              <w:rPr>
                <w:rFonts w:cstheme="minorHAnsi"/>
                <w:b/>
                <w:bCs/>
              </w:rPr>
              <w:t>Modalitate de îndeplinire</w:t>
            </w:r>
          </w:p>
        </w:tc>
      </w:tr>
      <w:tr w:rsidR="00EA32E5" w:rsidRPr="00EA32E5" w14:paraId="03ED0536" w14:textId="77777777" w:rsidTr="005A51FF">
        <w:tc>
          <w:tcPr>
            <w:tcW w:w="8784" w:type="dxa"/>
          </w:tcPr>
          <w:p w14:paraId="7B90909D" w14:textId="18D5F3C9"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47406E">
              <w:rPr>
                <w:rFonts w:cstheme="minorHAnsi"/>
                <w:lang w:val="it-IT"/>
              </w:rPr>
              <w:t>1 an.</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44E15901" w14:textId="77777777"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p w14:paraId="14206132" w14:textId="77777777" w:rsidR="00EA32E5" w:rsidRPr="00244233" w:rsidRDefault="00EA32E5" w:rsidP="00EF4E48">
            <w:pPr>
              <w:spacing w:line="360" w:lineRule="auto"/>
              <w:jc w:val="both"/>
              <w:rPr>
                <w:rFonts w:cstheme="minorHAnsi"/>
                <w:lang w:val="it-IT"/>
              </w:rPr>
            </w:pP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5608653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Documentații ce trebuie furnizate Beneficiarului în legătură cu produsele</w:t>
      </w:r>
    </w:p>
    <w:p w14:paraId="1B1ED72E" w14:textId="77777777" w:rsidR="00EA32E5" w:rsidRPr="00EA32E5" w:rsidRDefault="00EA32E5" w:rsidP="00EF4E48">
      <w:pPr>
        <w:spacing w:after="0" w:line="360" w:lineRule="auto"/>
        <w:rPr>
          <w:rFonts w:cstheme="minorHAnsi"/>
          <w:kern w:val="0"/>
        </w:rPr>
      </w:pPr>
    </w:p>
    <w:p w14:paraId="52AE4A5E" w14:textId="55C51E2E" w:rsidR="00EA32E5" w:rsidRPr="00D97DD7"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0367D9C9"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Recepția produselor</w:t>
      </w:r>
    </w:p>
    <w:p w14:paraId="421A9B22" w14:textId="77777777" w:rsidR="00EA32E5" w:rsidRPr="00EA32E5" w:rsidRDefault="00EA32E5" w:rsidP="00EF4E48">
      <w:pPr>
        <w:spacing w:after="0" w:line="360" w:lineRule="auto"/>
        <w:rPr>
          <w:rFonts w:cstheme="minorHAnsi"/>
          <w:kern w:val="0"/>
        </w:rPr>
      </w:pP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digitale ale viitorului”, Planul Naţional de Redresare şi Rezilienţă (PNRR) – Granturi pentru digitalizarea universităţilor - Componenta 15 – Educaţie, Reforma 5 - Adoptarea cadrului legislative pentru digitalizarea educaţiei - Investiţia 16: Digitalizarea universităţilor şi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Contractantul va emite factura pentru produsele livrate. Fiecare factura va avea mentionat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catre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Procesul verbal de recepție calitativă va însoți factura si reprezintă elementul necesar realizării plații, impreuna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t>3.</w:t>
      </w:r>
      <w:r w:rsidRPr="00EA32E5">
        <w:rPr>
          <w:rFonts w:cstheme="minorHAnsi"/>
          <w:kern w:val="0"/>
        </w:rPr>
        <w:tab/>
        <w:t>avizul de expediție a produsului;</w:t>
      </w:r>
    </w:p>
    <w:p w14:paraId="17211214" w14:textId="77777777"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6ABF47FA" w14:textId="77777777" w:rsidR="00EA32E5" w:rsidRPr="00EA32E5" w:rsidRDefault="00EA32E5" w:rsidP="00EF4E48">
      <w:pPr>
        <w:spacing w:after="0" w:line="360" w:lineRule="auto"/>
        <w:jc w:val="both"/>
        <w:rPr>
          <w:rFonts w:cstheme="minorHAnsi"/>
          <w:kern w:val="0"/>
        </w:rPr>
      </w:pPr>
    </w:p>
    <w:p w14:paraId="4739434C" w14:textId="77777777" w:rsidR="00EA32E5" w:rsidRPr="00EA32E5" w:rsidRDefault="00EA32E5" w:rsidP="00EF4E48">
      <w:pPr>
        <w:spacing w:after="0" w:line="360" w:lineRule="auto"/>
        <w:jc w:val="both"/>
        <w:rPr>
          <w:rFonts w:cstheme="minorHAnsi"/>
          <w:kern w:val="0"/>
        </w:rPr>
      </w:pPr>
      <w:r w:rsidRPr="00EA32E5">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7AD78FA6" w14:textId="77777777" w:rsidR="00EA32E5" w:rsidRPr="00EA32E5" w:rsidRDefault="00EA32E5" w:rsidP="00EF4E48">
      <w:pPr>
        <w:spacing w:after="0" w:line="360" w:lineRule="auto"/>
        <w:jc w:val="both"/>
        <w:rPr>
          <w:rFonts w:cstheme="minorHAnsi"/>
          <w:kern w:val="0"/>
        </w:rPr>
      </w:pPr>
    </w:p>
    <w:p w14:paraId="3AAED9BA" w14:textId="654CD81A" w:rsidR="00EA32E5" w:rsidRPr="00EA32E5" w:rsidRDefault="00EA32E5" w:rsidP="00EF4E48">
      <w:pPr>
        <w:spacing w:after="0" w:line="360" w:lineRule="auto"/>
        <w:jc w:val="both"/>
        <w:rPr>
          <w:rFonts w:cstheme="minorHAnsi"/>
          <w:kern w:val="0"/>
        </w:rPr>
      </w:pPr>
      <w:r w:rsidRPr="00EA32E5">
        <w:rPr>
          <w:rFonts w:cstheme="minorHAnsi"/>
          <w:kern w:val="0"/>
        </w:rPr>
        <w:t xml:space="preserve">Plățile în favoarea Contractantului se vor efectua  in termen de </w:t>
      </w:r>
      <w:r w:rsidR="00762101">
        <w:rPr>
          <w:rFonts w:cstheme="minorHAnsi"/>
          <w:kern w:val="0"/>
        </w:rPr>
        <w:t>6</w:t>
      </w:r>
      <w:r w:rsidRPr="00EA32E5">
        <w:rPr>
          <w:rFonts w:cstheme="minorHAnsi"/>
          <w:kern w:val="0"/>
        </w:rPr>
        <w:t xml:space="preserve">0 de zile de la încasarea acestora conform mecanismului de plată stabilit, respectiv în termen de </w:t>
      </w:r>
      <w:r w:rsidR="00762101">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1417AC9D"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113CF8AD" w14:textId="6B1CC309" w:rsidR="005A51FF" w:rsidRDefault="005A51FF" w:rsidP="00EF4E48">
      <w:pPr>
        <w:spacing w:after="0" w:line="360" w:lineRule="auto"/>
        <w:rPr>
          <w:rFonts w:cstheme="minorHAnsi"/>
          <w:kern w:val="0"/>
        </w:rPr>
      </w:pPr>
    </w:p>
    <w:p w14:paraId="49732755" w14:textId="77777777" w:rsidR="005A51FF" w:rsidRPr="00EA32E5" w:rsidRDefault="005A51FF" w:rsidP="00EF4E48">
      <w:pPr>
        <w:spacing w:after="0" w:line="360" w:lineRule="auto"/>
        <w:rPr>
          <w:rFonts w:cstheme="minorHAnsi"/>
          <w:kern w:val="0"/>
        </w:rPr>
      </w:pP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5" w:name="_Toc476835385"/>
      <w:bookmarkEnd w:id="5"/>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04876749" w14:textId="77777777" w:rsidR="00EA32E5" w:rsidRPr="00EA32E5" w:rsidRDefault="00EA32E5" w:rsidP="00EF4E48">
      <w:pPr>
        <w:spacing w:after="0" w:line="360" w:lineRule="auto"/>
        <w:rPr>
          <w:kern w:val="0"/>
          <w:sz w:val="24"/>
          <w:szCs w:val="24"/>
          <w:lang w:val="en-US"/>
        </w:rPr>
      </w:pPr>
      <w:r w:rsidRPr="00EA32E5">
        <w:rPr>
          <w:kern w:val="0"/>
          <w:sz w:val="24"/>
          <w:szCs w:val="24"/>
          <w:lang w:val="en-US"/>
        </w:rPr>
        <w:t>(denumirea/numele operatorului economic)</w:t>
      </w:r>
    </w:p>
    <w:p w14:paraId="59921A4F" w14:textId="77777777" w:rsidR="00EA32E5" w:rsidRPr="00EA32E5" w:rsidRDefault="00EA32E5" w:rsidP="00EF4E48">
      <w:pPr>
        <w:spacing w:after="0" w:line="360" w:lineRule="auto"/>
        <w:rPr>
          <w:kern w:val="0"/>
          <w:lang w:val="en-US"/>
        </w:rPr>
      </w:pPr>
    </w:p>
    <w:p w14:paraId="27B9FC68" w14:textId="77777777" w:rsidR="00786F0D" w:rsidRDefault="00786F0D" w:rsidP="00EF4E48">
      <w:pPr>
        <w:spacing w:after="0" w:line="360" w:lineRule="auto"/>
        <w:rPr>
          <w:sz w:val="24"/>
          <w:szCs w:val="24"/>
        </w:rPr>
      </w:pPr>
    </w:p>
    <w:p w14:paraId="3097CA66" w14:textId="77777777" w:rsidR="00786F0D" w:rsidRDefault="00786F0D" w:rsidP="00EF4E48">
      <w:pPr>
        <w:spacing w:after="0" w:line="360" w:lineRule="auto"/>
        <w:rPr>
          <w:sz w:val="24"/>
          <w:szCs w:val="24"/>
        </w:rPr>
      </w:pPr>
    </w:p>
    <w:p w14:paraId="54D7C87E" w14:textId="77777777" w:rsidR="00786F0D" w:rsidRDefault="00786F0D" w:rsidP="00EF4E48">
      <w:pPr>
        <w:spacing w:after="0" w:line="360" w:lineRule="auto"/>
        <w:rPr>
          <w:sz w:val="24"/>
          <w:szCs w:val="24"/>
        </w:rPr>
      </w:pPr>
    </w:p>
    <w:sectPr w:rsidR="00786F0D"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BBEF2" w14:textId="77777777" w:rsidR="00723B62" w:rsidRDefault="00723B62" w:rsidP="0054248B">
      <w:pPr>
        <w:spacing w:after="0" w:line="240" w:lineRule="auto"/>
      </w:pPr>
      <w:r>
        <w:separator/>
      </w:r>
    </w:p>
  </w:endnote>
  <w:endnote w:type="continuationSeparator" w:id="0">
    <w:p w14:paraId="63EA4A32" w14:textId="77777777" w:rsidR="00723B62" w:rsidRDefault="00723B62"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9F0E7" w14:textId="77777777" w:rsidR="00723B62" w:rsidRDefault="00723B62" w:rsidP="0054248B">
      <w:pPr>
        <w:spacing w:after="0" w:line="240" w:lineRule="auto"/>
      </w:pPr>
      <w:r>
        <w:separator/>
      </w:r>
    </w:p>
  </w:footnote>
  <w:footnote w:type="continuationSeparator" w:id="0">
    <w:p w14:paraId="757EB158" w14:textId="77777777" w:rsidR="00723B62" w:rsidRDefault="00723B62" w:rsidP="00542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Header"/>
      <w:jc w:val="center"/>
    </w:pPr>
  </w:p>
  <w:p w14:paraId="7B99F779" w14:textId="77777777" w:rsidR="00894776" w:rsidRDefault="00894776" w:rsidP="0054248B">
    <w:pPr>
      <w:pStyle w:val="Header"/>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Number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 w:numId="29" w16cid:durableId="210915399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0301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04939"/>
    <w:rsid w:val="00005E46"/>
    <w:rsid w:val="000300C9"/>
    <w:rsid w:val="00075405"/>
    <w:rsid w:val="000933B2"/>
    <w:rsid w:val="000A63C5"/>
    <w:rsid w:val="000A7BB7"/>
    <w:rsid w:val="000C2B3F"/>
    <w:rsid w:val="000D2DB2"/>
    <w:rsid w:val="000E4990"/>
    <w:rsid w:val="00114348"/>
    <w:rsid w:val="00131B51"/>
    <w:rsid w:val="001445FD"/>
    <w:rsid w:val="00152183"/>
    <w:rsid w:val="00186E0F"/>
    <w:rsid w:val="001A029F"/>
    <w:rsid w:val="001A2D0B"/>
    <w:rsid w:val="001A493D"/>
    <w:rsid w:val="001D332D"/>
    <w:rsid w:val="002225D6"/>
    <w:rsid w:val="00227D23"/>
    <w:rsid w:val="00244233"/>
    <w:rsid w:val="002469EF"/>
    <w:rsid w:val="00253654"/>
    <w:rsid w:val="00272F53"/>
    <w:rsid w:val="002977BD"/>
    <w:rsid w:val="002C60D8"/>
    <w:rsid w:val="002D0D62"/>
    <w:rsid w:val="002D6B3B"/>
    <w:rsid w:val="002F420F"/>
    <w:rsid w:val="00301D9D"/>
    <w:rsid w:val="0030613B"/>
    <w:rsid w:val="00306FA4"/>
    <w:rsid w:val="0032359E"/>
    <w:rsid w:val="003548ED"/>
    <w:rsid w:val="003573A5"/>
    <w:rsid w:val="003B37DE"/>
    <w:rsid w:val="003C7C45"/>
    <w:rsid w:val="003D2851"/>
    <w:rsid w:val="003E0E26"/>
    <w:rsid w:val="003E4058"/>
    <w:rsid w:val="00407FDA"/>
    <w:rsid w:val="00417309"/>
    <w:rsid w:val="004509C9"/>
    <w:rsid w:val="00462A1C"/>
    <w:rsid w:val="0047406E"/>
    <w:rsid w:val="004E7E78"/>
    <w:rsid w:val="0054248B"/>
    <w:rsid w:val="00566B8C"/>
    <w:rsid w:val="00572508"/>
    <w:rsid w:val="00574838"/>
    <w:rsid w:val="00585AD9"/>
    <w:rsid w:val="00595CAD"/>
    <w:rsid w:val="005A51FF"/>
    <w:rsid w:val="005B4F08"/>
    <w:rsid w:val="005D2694"/>
    <w:rsid w:val="005F5407"/>
    <w:rsid w:val="00600613"/>
    <w:rsid w:val="00624682"/>
    <w:rsid w:val="00660CE5"/>
    <w:rsid w:val="0067292F"/>
    <w:rsid w:val="00684E6A"/>
    <w:rsid w:val="00696790"/>
    <w:rsid w:val="006B7D62"/>
    <w:rsid w:val="006C1535"/>
    <w:rsid w:val="006E0E71"/>
    <w:rsid w:val="00706762"/>
    <w:rsid w:val="00707102"/>
    <w:rsid w:val="00723B62"/>
    <w:rsid w:val="00741B2F"/>
    <w:rsid w:val="00755359"/>
    <w:rsid w:val="00757D9C"/>
    <w:rsid w:val="00762101"/>
    <w:rsid w:val="007805EE"/>
    <w:rsid w:val="00786F0D"/>
    <w:rsid w:val="00794ED5"/>
    <w:rsid w:val="00796B8D"/>
    <w:rsid w:val="0079708A"/>
    <w:rsid w:val="007A6BC5"/>
    <w:rsid w:val="007B0E80"/>
    <w:rsid w:val="007E0EE0"/>
    <w:rsid w:val="007F0ABF"/>
    <w:rsid w:val="007F4916"/>
    <w:rsid w:val="0080112E"/>
    <w:rsid w:val="00805775"/>
    <w:rsid w:val="00814427"/>
    <w:rsid w:val="00820C87"/>
    <w:rsid w:val="00831BB6"/>
    <w:rsid w:val="00846035"/>
    <w:rsid w:val="00870545"/>
    <w:rsid w:val="0088368E"/>
    <w:rsid w:val="00894776"/>
    <w:rsid w:val="008C44F5"/>
    <w:rsid w:val="008D0BAF"/>
    <w:rsid w:val="008E3A49"/>
    <w:rsid w:val="008E4572"/>
    <w:rsid w:val="00921BA3"/>
    <w:rsid w:val="009651CD"/>
    <w:rsid w:val="009A1E93"/>
    <w:rsid w:val="009D2ADF"/>
    <w:rsid w:val="00A13C78"/>
    <w:rsid w:val="00A33D69"/>
    <w:rsid w:val="00A35CD3"/>
    <w:rsid w:val="00A35E0E"/>
    <w:rsid w:val="00A37908"/>
    <w:rsid w:val="00A412FB"/>
    <w:rsid w:val="00A514DC"/>
    <w:rsid w:val="00A7146A"/>
    <w:rsid w:val="00AF2E90"/>
    <w:rsid w:val="00AF6098"/>
    <w:rsid w:val="00AF797D"/>
    <w:rsid w:val="00B11444"/>
    <w:rsid w:val="00B6599E"/>
    <w:rsid w:val="00B6710D"/>
    <w:rsid w:val="00BA7040"/>
    <w:rsid w:val="00BB2AD4"/>
    <w:rsid w:val="00BB451E"/>
    <w:rsid w:val="00BB775D"/>
    <w:rsid w:val="00BE23E5"/>
    <w:rsid w:val="00BF1559"/>
    <w:rsid w:val="00BF66A5"/>
    <w:rsid w:val="00C12309"/>
    <w:rsid w:val="00C12953"/>
    <w:rsid w:val="00C214F0"/>
    <w:rsid w:val="00C36C87"/>
    <w:rsid w:val="00C37F68"/>
    <w:rsid w:val="00C46B84"/>
    <w:rsid w:val="00C46D20"/>
    <w:rsid w:val="00C62F50"/>
    <w:rsid w:val="00C67E19"/>
    <w:rsid w:val="00C72F3A"/>
    <w:rsid w:val="00C94E7C"/>
    <w:rsid w:val="00CA7BF4"/>
    <w:rsid w:val="00CB569A"/>
    <w:rsid w:val="00CB7C5F"/>
    <w:rsid w:val="00CC0262"/>
    <w:rsid w:val="00CC3F60"/>
    <w:rsid w:val="00CD14AA"/>
    <w:rsid w:val="00CE2A89"/>
    <w:rsid w:val="00CE349B"/>
    <w:rsid w:val="00CF7C1A"/>
    <w:rsid w:val="00D12E59"/>
    <w:rsid w:val="00D3300A"/>
    <w:rsid w:val="00D41986"/>
    <w:rsid w:val="00D672CE"/>
    <w:rsid w:val="00D96DB1"/>
    <w:rsid w:val="00D97DD7"/>
    <w:rsid w:val="00DB71A9"/>
    <w:rsid w:val="00DB7B1E"/>
    <w:rsid w:val="00DE1CC5"/>
    <w:rsid w:val="00DE29E4"/>
    <w:rsid w:val="00E36C71"/>
    <w:rsid w:val="00E64236"/>
    <w:rsid w:val="00E737C7"/>
    <w:rsid w:val="00E76DA8"/>
    <w:rsid w:val="00E77B75"/>
    <w:rsid w:val="00EA32E5"/>
    <w:rsid w:val="00EA7A12"/>
    <w:rsid w:val="00EC4360"/>
    <w:rsid w:val="00EF4E48"/>
    <w:rsid w:val="00F03BEE"/>
    <w:rsid w:val="00F20E69"/>
    <w:rsid w:val="00F27190"/>
    <w:rsid w:val="00F73542"/>
    <w:rsid w:val="00F8130B"/>
    <w:rsid w:val="00F91FD9"/>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autoRedefine/>
    <w:unhideWhenUsed/>
    <w:qFormat/>
    <w:rsid w:val="00CC3F60"/>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Heading3">
    <w:name w:val="heading 3"/>
    <w:basedOn w:val="Normal"/>
    <w:next w:val="Normal"/>
    <w:link w:val="Heading3Cha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Heading4">
    <w:name w:val="heading 4"/>
    <w:basedOn w:val="Normal"/>
    <w:link w:val="Heading4Cha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Heading5">
    <w:name w:val="heading 5"/>
    <w:basedOn w:val="Normal"/>
    <w:next w:val="Normal"/>
    <w:link w:val="Heading5Cha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Heading6">
    <w:name w:val="heading 6"/>
    <w:basedOn w:val="Normal"/>
    <w:next w:val="Normal"/>
    <w:link w:val="Heading6Cha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Heading7">
    <w:name w:val="heading 7"/>
    <w:basedOn w:val="Normal"/>
    <w:next w:val="Normal"/>
    <w:link w:val="Heading7Cha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Heading8">
    <w:name w:val="heading 8"/>
    <w:basedOn w:val="Normal"/>
    <w:next w:val="Normal"/>
    <w:link w:val="Heading8Cha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741B2F"/>
    <w:rPr>
      <w:rFonts w:ascii="Tahoma" w:eastAsiaTheme="majorEastAsia" w:hAnsi="Tahoma" w:cstheme="majorBidi"/>
      <w:b/>
      <w:color w:val="1F4E79" w:themeColor="accent5" w:themeShade="80"/>
      <w:kern w:val="0"/>
      <w:sz w:val="24"/>
      <w:szCs w:val="32"/>
      <w:lang w:val="en-US"/>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CC3F60"/>
    <w:rPr>
      <w:rFonts w:eastAsiaTheme="majorEastAsia" w:cstheme="majorBidi"/>
      <w:b/>
      <w:bCs/>
      <w:color w:val="404040" w:themeColor="text1" w:themeTint="BF"/>
      <w:kern w:val="0"/>
      <w:sz w:val="24"/>
      <w:szCs w:val="24"/>
      <w:lang w:val="en-US"/>
    </w:rPr>
  </w:style>
  <w:style w:type="paragraph" w:styleId="Header">
    <w:name w:val="header"/>
    <w:aliases w:val="Caracter Caracter Caracter Caracter"/>
    <w:basedOn w:val="Normal"/>
    <w:link w:val="HeaderChar"/>
    <w:uiPriority w:val="99"/>
    <w:unhideWhenUsed/>
    <w:rsid w:val="0054248B"/>
    <w:pPr>
      <w:tabs>
        <w:tab w:val="center" w:pos="4536"/>
        <w:tab w:val="right" w:pos="9072"/>
      </w:tabs>
      <w:spacing w:after="0" w:line="240" w:lineRule="auto"/>
    </w:pPr>
  </w:style>
  <w:style w:type="character" w:customStyle="1" w:styleId="HeaderChar">
    <w:name w:val="Header Char"/>
    <w:aliases w:val="Caracter Caracter Caracter Caracter Char"/>
    <w:basedOn w:val="DefaultParagraphFont"/>
    <w:link w:val="Header"/>
    <w:uiPriority w:val="99"/>
    <w:rsid w:val="0054248B"/>
  </w:style>
  <w:style w:type="paragraph" w:styleId="Footer">
    <w:name w:val="footer"/>
    <w:basedOn w:val="Normal"/>
    <w:link w:val="FooterChar"/>
    <w:uiPriority w:val="99"/>
    <w:unhideWhenUsed/>
    <w:rsid w:val="005424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48B"/>
  </w:style>
  <w:style w:type="paragraph" w:styleId="ListParagraph">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phChar"/>
    <w:uiPriority w:val="34"/>
    <w:qFormat/>
    <w:rsid w:val="006E0E71"/>
    <w:pPr>
      <w:ind w:left="720"/>
      <w:contextualSpacing/>
    </w:pPr>
  </w:style>
  <w:style w:type="character" w:customStyle="1" w:styleId="Heading4Char">
    <w:name w:val="Heading 4 Char"/>
    <w:basedOn w:val="DefaultParagraphFont"/>
    <w:link w:val="Heading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ootnoteReference">
    <w:name w:val="footnote reference"/>
    <w:aliases w:val="Footnote symbol"/>
    <w:unhideWhenUsed/>
    <w:rsid w:val="006E0E71"/>
    <w:rPr>
      <w:vertAlign w:val="superscript"/>
    </w:rPr>
  </w:style>
  <w:style w:type="character" w:customStyle="1" w:styleId="ListParagraphChar">
    <w:name w:val="List Paragraph Char"/>
    <w:aliases w:val="Forth level Char,Citation List Char,본문(내용) Char,List Paragraph (numbered (a)) Char,Numbered List Char,1st level - Bullet List Paragraph Char,Lettre d'introduction Char,Paragrafo elenco Char,Paragraph Char,Bullet EY Char,Bullets Char"/>
    <w:link w:val="ListParagraph"/>
    <w:uiPriority w:val="34"/>
    <w:qFormat/>
    <w:locked/>
    <w:rsid w:val="00D12E59"/>
  </w:style>
  <w:style w:type="table" w:styleId="TableGrid">
    <w:name w:val="Table Grid"/>
    <w:basedOn w:val="Table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FootnoteText">
    <w:name w:val="footnote text"/>
    <w:basedOn w:val="Normal"/>
    <w:link w:val="FootnoteTextChar"/>
    <w:semiHidden/>
    <w:unhideWhenUsed/>
    <w:rsid w:val="00D12E59"/>
    <w:pPr>
      <w:spacing w:after="0" w:line="240" w:lineRule="auto"/>
    </w:pPr>
    <w:rPr>
      <w:kern w:val="0"/>
      <w:sz w:val="20"/>
      <w:szCs w:val="20"/>
    </w:rPr>
  </w:style>
  <w:style w:type="character" w:customStyle="1" w:styleId="FootnoteTextChar">
    <w:name w:val="Footnote Text Char"/>
    <w:basedOn w:val="DefaultParagraphFont"/>
    <w:link w:val="FootnoteText"/>
    <w:semiHidden/>
    <w:rsid w:val="00D12E59"/>
    <w:rPr>
      <w:kern w:val="0"/>
      <w:sz w:val="20"/>
      <w:szCs w:val="20"/>
    </w:rPr>
  </w:style>
  <w:style w:type="character" w:customStyle="1" w:styleId="Heading3Char">
    <w:name w:val="Heading 3 Char"/>
    <w:basedOn w:val="DefaultParagraphFont"/>
    <w:link w:val="Heading3"/>
    <w:uiPriority w:val="9"/>
    <w:rsid w:val="00EA32E5"/>
    <w:rPr>
      <w:rFonts w:asciiTheme="majorHAnsi" w:eastAsiaTheme="majorEastAsia" w:hAnsiTheme="majorHAnsi" w:cstheme="majorBidi"/>
      <w:b/>
      <w:bCs/>
      <w:color w:val="4472C4" w:themeColor="accent1"/>
      <w:kern w:val="0"/>
      <w:lang w:val="en-US"/>
    </w:rPr>
  </w:style>
  <w:style w:type="character" w:customStyle="1" w:styleId="Heading5Char">
    <w:name w:val="Heading 5 Char"/>
    <w:basedOn w:val="DefaultParagraphFont"/>
    <w:link w:val="Heading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Heading6Char">
    <w:name w:val="Heading 6 Char"/>
    <w:basedOn w:val="DefaultParagraphFont"/>
    <w:link w:val="Heading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Heading7Char">
    <w:name w:val="Heading 7 Char"/>
    <w:basedOn w:val="DefaultParagraphFont"/>
    <w:link w:val="Heading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Heading8Char">
    <w:name w:val="Heading 8 Char"/>
    <w:basedOn w:val="DefaultParagraphFont"/>
    <w:link w:val="Heading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NoList"/>
    <w:uiPriority w:val="99"/>
    <w:semiHidden/>
    <w:unhideWhenUsed/>
    <w:rsid w:val="00EA32E5"/>
  </w:style>
  <w:style w:type="paragraph" w:styleId="ListNumber2">
    <w:name w:val="List Number 2"/>
    <w:basedOn w:val="Normal"/>
    <w:uiPriority w:val="99"/>
    <w:semiHidden/>
    <w:unhideWhenUsed/>
    <w:rsid w:val="00EA32E5"/>
    <w:pPr>
      <w:numPr>
        <w:numId w:val="7"/>
      </w:numPr>
      <w:tabs>
        <w:tab w:val="clear" w:pos="283"/>
        <w:tab w:val="num" w:pos="360"/>
      </w:tabs>
      <w:spacing w:after="200" w:line="276" w:lineRule="auto"/>
      <w:ind w:left="0" w:firstLine="0"/>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DefaultParagraphFon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DefaultParagraphFon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DefaultParagraphFont"/>
    <w:uiPriority w:val="99"/>
    <w:rsid w:val="0089477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60634">
      <w:bodyDiv w:val="1"/>
      <w:marLeft w:val="0"/>
      <w:marRight w:val="0"/>
      <w:marTop w:val="0"/>
      <w:marBottom w:val="0"/>
      <w:divBdr>
        <w:top w:val="none" w:sz="0" w:space="0" w:color="auto"/>
        <w:left w:val="none" w:sz="0" w:space="0" w:color="auto"/>
        <w:bottom w:val="none" w:sz="0" w:space="0" w:color="auto"/>
        <w:right w:val="none" w:sz="0" w:space="0" w:color="auto"/>
      </w:divBdr>
    </w:div>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 w:id="20607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DF7F33R2FXPW-2068254654-215734</_dlc_DocId>
    <_dlc_DocIdUrl xmlns="108bcd35-06c3-4854-8ba1-52356f30bbb7">
      <Url>https://ipgodata.sharepoint.com/sites/protectiadatelordocumentmgmt/_layouts/15/DocIdRedir.aspx?ID=DF7F33R2FXPW-2068254654-215734</Url>
      <Description>DF7F33R2FXPW-2068254654-215734</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Props1.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3.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4.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32</Pages>
  <Words>6169</Words>
  <Characters>35785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Alexandra Cionca</cp:lastModifiedBy>
  <cp:revision>82</cp:revision>
  <dcterms:created xsi:type="dcterms:W3CDTF">2024-08-13T11:24:00Z</dcterms:created>
  <dcterms:modified xsi:type="dcterms:W3CDTF">2024-10-25T08:27:00Z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49c53fca-315d-4439-90a7-07cdc1b342f5</vt:lpwstr>
  </property>
  <property fmtid="{D5CDD505-2E9C-101B-9397-08002B2CF9AE}" pid="4" name="MediaServiceImageTags">
    <vt:lpwstr/>
  </property>
</Properties>
</file>